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402"/>
        <w:gridCol w:w="2835"/>
      </w:tblGrid>
      <w:tr w:rsidR="00423760" w:rsidTr="008A53D8">
        <w:trPr>
          <w:trHeight w:val="1135"/>
        </w:trPr>
        <w:tc>
          <w:tcPr>
            <w:tcW w:w="3969" w:type="dxa"/>
            <w:vAlign w:val="bottom"/>
          </w:tcPr>
          <w:p w:rsidR="0055726E" w:rsidRDefault="0055726E" w:rsidP="00423760">
            <w:r w:rsidRPr="001F118B">
              <w:rPr>
                <w:noProof/>
                <w:lang w:eastAsia="el-GR"/>
              </w:rPr>
              <w:drawing>
                <wp:inline distT="0" distB="0" distL="0" distR="0" wp14:anchorId="06D121F8" wp14:editId="2010DA92">
                  <wp:extent cx="2326234" cy="629752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507" cy="6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</w:tcPr>
          <w:p w:rsidR="0055726E" w:rsidRDefault="008A53D8" w:rsidP="008A53D8">
            <w:pPr>
              <w:jc w:val="center"/>
            </w:pPr>
            <w:r w:rsidRPr="001F118B">
              <w:rPr>
                <w:noProof/>
                <w:lang w:eastAsia="el-GR"/>
              </w:rPr>
              <w:drawing>
                <wp:inline distT="0" distB="0" distL="0" distR="0" wp14:anchorId="0414B194" wp14:editId="28ED1EA8">
                  <wp:extent cx="982810" cy="621360"/>
                  <wp:effectExtent l="0" t="0" r="8255" b="762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59" cy="63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55726E" w:rsidRDefault="0055726E" w:rsidP="00E52541">
            <w:pPr>
              <w:jc w:val="right"/>
            </w:pPr>
            <w:r>
              <w:rPr>
                <w:noProof/>
                <w:lang w:eastAsia="el-GR"/>
              </w:rPr>
              <w:drawing>
                <wp:inline distT="0" distB="0" distL="0" distR="0" wp14:anchorId="76ED9A7C" wp14:editId="144C7379">
                  <wp:extent cx="1623975" cy="820003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Tmima_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766"/>
                          <a:stretch/>
                        </pic:blipFill>
                        <pic:spPr bwMode="auto">
                          <a:xfrm>
                            <a:off x="0" y="0"/>
                            <a:ext cx="1703866" cy="860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CD6" w:rsidRDefault="00201CD6"/>
    <w:p w:rsidR="00A1130F" w:rsidRDefault="00A1130F"/>
    <w:p w:rsidR="0055726E" w:rsidRPr="00A4543D" w:rsidRDefault="0055726E" w:rsidP="00423760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4543D">
        <w:rPr>
          <w:rFonts w:asciiTheme="minorHAnsi" w:hAnsiTheme="minorHAnsi" w:cstheme="minorHAnsi"/>
          <w:b/>
          <w:szCs w:val="24"/>
        </w:rPr>
        <w:t>ΠΡΟΓΡΑΜΜΑ MΑΘΗΜΑΤΩΝ ΣΕΜΙΝΑΡΙΟΥ ΒΡΑΧΕΙΑΣ ΕΚΠΑΙΔΕΥΣΗ</w:t>
      </w:r>
      <w:r w:rsidR="00423760" w:rsidRPr="00A4543D">
        <w:rPr>
          <w:rFonts w:asciiTheme="minorHAnsi" w:hAnsiTheme="minorHAnsi" w:cstheme="minorHAnsi"/>
          <w:b/>
          <w:szCs w:val="24"/>
        </w:rPr>
        <w:t>Σ</w:t>
      </w:r>
      <w:r w:rsidRPr="00A4543D">
        <w:rPr>
          <w:rFonts w:asciiTheme="minorHAnsi" w:hAnsiTheme="minorHAnsi" w:cstheme="minorHAnsi"/>
          <w:b/>
          <w:szCs w:val="24"/>
        </w:rPr>
        <w:t xml:space="preserve"> </w:t>
      </w:r>
      <w:r w:rsidRPr="00A4543D">
        <w:rPr>
          <w:rFonts w:asciiTheme="minorHAnsi" w:hAnsiTheme="minorHAnsi" w:cstheme="minorHAnsi"/>
          <w:b/>
          <w:bCs/>
          <w:szCs w:val="24"/>
        </w:rPr>
        <w:t>«ΤΡΙΠΤΟΛΕΜΟΣ»</w:t>
      </w:r>
    </w:p>
    <w:p w:rsidR="0055726E" w:rsidRPr="00925317" w:rsidRDefault="00C23243" w:rsidP="00925317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925317">
        <w:rPr>
          <w:rFonts w:asciiTheme="minorHAnsi" w:hAnsiTheme="minorHAnsi" w:cstheme="minorHAnsi"/>
          <w:b/>
          <w:bCs/>
          <w:i/>
          <w:szCs w:val="24"/>
          <w:shd w:val="clear" w:color="auto" w:fill="FFFFFF" w:themeFill="background1"/>
        </w:rPr>
        <w:t>4</w:t>
      </w:r>
      <w:r w:rsidR="00E0540A" w:rsidRPr="00925317">
        <w:rPr>
          <w:rFonts w:asciiTheme="minorHAnsi" w:hAnsiTheme="minorHAnsi" w:cstheme="minorHAnsi"/>
          <w:b/>
          <w:bCs/>
          <w:i/>
          <w:szCs w:val="24"/>
          <w:shd w:val="clear" w:color="auto" w:fill="FFFFFF" w:themeFill="background1"/>
          <w:lang w:val="en-US"/>
        </w:rPr>
        <w:t>A</w:t>
      </w:r>
      <w:r w:rsidR="00CA143A" w:rsidRPr="00925317">
        <w:rPr>
          <w:rFonts w:asciiTheme="minorHAnsi" w:hAnsiTheme="minorHAnsi" w:cstheme="minorHAnsi"/>
          <w:b/>
          <w:bCs/>
          <w:i/>
          <w:szCs w:val="24"/>
          <w:shd w:val="clear" w:color="auto" w:fill="FFFFFF" w:themeFill="background1"/>
        </w:rPr>
        <w:t>.</w:t>
      </w:r>
      <w:r w:rsidR="00925317" w:rsidRPr="00925317">
        <w:rPr>
          <w:rFonts w:asciiTheme="minorHAnsi" w:hAnsiTheme="minorHAnsi" w:cstheme="minorHAnsi"/>
          <w:b/>
          <w:bCs/>
          <w:i/>
          <w:szCs w:val="24"/>
          <w:shd w:val="clear" w:color="auto" w:fill="FFFFFF" w:themeFill="background1"/>
        </w:rPr>
        <w:t>4</w:t>
      </w:r>
      <w:r w:rsidR="00423760" w:rsidRPr="00925317">
        <w:rPr>
          <w:rFonts w:asciiTheme="minorHAnsi" w:hAnsiTheme="minorHAnsi" w:cstheme="minorHAnsi"/>
          <w:b/>
          <w:bCs/>
          <w:i/>
          <w:szCs w:val="24"/>
          <w:shd w:val="clear" w:color="auto" w:fill="FFFFFF" w:themeFill="background1"/>
        </w:rPr>
        <w:t xml:space="preserve">: </w:t>
      </w:r>
      <w:r w:rsidR="00925317" w:rsidRPr="00925317">
        <w:rPr>
          <w:b/>
          <w:bCs/>
          <w:i/>
          <w:spacing w:val="-2"/>
          <w:szCs w:val="24"/>
          <w:shd w:val="clear" w:color="auto" w:fill="FFFFFF" w:themeFill="background1"/>
        </w:rPr>
        <w:t>«</w:t>
      </w:r>
      <w:r w:rsidR="00925317" w:rsidRPr="00925317">
        <w:rPr>
          <w:b/>
          <w:i/>
          <w:spacing w:val="-2"/>
          <w:szCs w:val="24"/>
          <w:shd w:val="clear" w:color="auto" w:fill="FFFFFF" w:themeFill="background1"/>
        </w:rPr>
        <w:t>ΠΡΩΤΟΓΕΝΗΣ ΠΑΡΑΓΩΓΗ ΚΑΙ ΠΑΡΑΓΩΓΗ ΜΕΤΑΠΟΙΗΜΕΝΩΝ ΠΡΟΪΟΝΤΩΝ ΑΠΟ ΦΡΟΥΤΑ ΥΠΕΡΤΡΟΦΕΣ  ΓΚΟΤΖΙ ΜΠΕΡΙ-ΑΡΩΝΙΑ-ΙΠΠΟΦΑΕΣ»</w:t>
      </w:r>
    </w:p>
    <w:p w:rsidR="0055726E" w:rsidRPr="0055726E" w:rsidRDefault="0055726E" w:rsidP="0055726E">
      <w:pPr>
        <w:jc w:val="center"/>
        <w:rPr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017"/>
        <w:gridCol w:w="3086"/>
        <w:gridCol w:w="1985"/>
        <w:gridCol w:w="1628"/>
      </w:tblGrid>
      <w:tr w:rsidR="00925317" w:rsidRPr="00A02586" w:rsidTr="00474881">
        <w:trPr>
          <w:jc w:val="center"/>
        </w:trPr>
        <w:tc>
          <w:tcPr>
            <w:tcW w:w="1065" w:type="dxa"/>
            <w:shd w:val="clear" w:color="auto" w:fill="D9D9D9" w:themeFill="background1" w:themeFillShade="D9"/>
            <w:vAlign w:val="center"/>
          </w:tcPr>
          <w:p w:rsidR="00925317" w:rsidRPr="00A91F93" w:rsidRDefault="00925317" w:rsidP="00F7604E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ΕΝΟΤΗΤΑ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925317" w:rsidRPr="00A91F93" w:rsidRDefault="00925317" w:rsidP="00F7604E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:rsidR="00925317" w:rsidRPr="00A91F93" w:rsidRDefault="00925317" w:rsidP="00F7604E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ΠΕΡΙΕΧΟΜΕΝΟ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25317" w:rsidRPr="00A91F93" w:rsidRDefault="00925317" w:rsidP="00474881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ΩΡΕΣ ΘΕΩΡΗΤΙΚΗΣ ΕΚΠΑΙΔΕΥΣΗΣ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925317" w:rsidRPr="00A91F93" w:rsidRDefault="00925317" w:rsidP="00474881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ΩΡΕΣ ΕΡΓΑΣΤΗΡΙΟΥ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1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8D608A">
              <w:rPr>
                <w:bCs/>
                <w:iCs/>
                <w:sz w:val="20"/>
                <w:szCs w:val="20"/>
              </w:rPr>
              <w:t>Υποδοχή Εκπαιδευομένων, ενημέρωση για το Πρόγραμμα «Τριπτόλεμος», διερεύνηση των εκπαιδευτικών αναγκών τους</w:t>
            </w:r>
            <w:r w:rsidRPr="00A91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και ενημέρωση τους για τα </w:t>
            </w:r>
            <w:r w:rsidRPr="00A91F93">
              <w:rPr>
                <w:sz w:val="20"/>
                <w:szCs w:val="20"/>
              </w:rPr>
              <w:t xml:space="preserve">φυτά του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 –</w:t>
            </w:r>
            <w:proofErr w:type="spellStart"/>
            <w:r w:rsidRPr="00A91F93">
              <w:rPr>
                <w:sz w:val="20"/>
                <w:szCs w:val="20"/>
              </w:rPr>
              <w:t>αρώνια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ιπποφαές</w:t>
            </w:r>
            <w:proofErr w:type="spellEnd"/>
            <w:r w:rsidRPr="00A91F93">
              <w:rPr>
                <w:sz w:val="20"/>
                <w:szCs w:val="20"/>
              </w:rPr>
              <w:t xml:space="preserve"> και οι ποικιλίες τους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Πρόκειται</w:t>
            </w:r>
            <w:r w:rsidRPr="008D608A">
              <w:rPr>
                <w:sz w:val="20"/>
                <w:szCs w:val="20"/>
              </w:rPr>
              <w:t xml:space="preserve"> </w:t>
            </w:r>
            <w:r w:rsidRPr="00A91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να πραγματοποιηθεί η αρχική ενημέρωση των εκπαιδευομένων και να καταγραφούν οι εκπαιδευτικές ανάγκες του καθενός και επίσης</w:t>
            </w:r>
            <w:r w:rsidRPr="00A91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π</w:t>
            </w:r>
            <w:r w:rsidRPr="00A91F93">
              <w:rPr>
                <w:sz w:val="20"/>
                <w:szCs w:val="20"/>
              </w:rPr>
              <w:t xml:space="preserve">ρόκειται να περιγραφούν τα φυτά του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μπέρι,αρώνιας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ιπποφαούς</w:t>
            </w:r>
            <w:proofErr w:type="spellEnd"/>
            <w:r w:rsidRPr="00A91F93">
              <w:rPr>
                <w:sz w:val="20"/>
                <w:szCs w:val="20"/>
              </w:rPr>
              <w:t xml:space="preserve"> και οι διάφορες ποικιλίες του και να γίνει επίσκεψη σε καλλιέργειες τους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4</w:t>
            </w:r>
            <w:bookmarkStart w:id="0" w:name="_GoBack"/>
            <w:bookmarkEnd w:id="0"/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10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10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</w:pPr>
            <w:r w:rsidRPr="00474881">
              <w:rPr>
                <w:sz w:val="20"/>
                <w:szCs w:val="20"/>
                <w:lang w:val="en-US"/>
              </w:rPr>
              <w:t>1</w:t>
            </w:r>
            <w:r w:rsidRPr="00474881">
              <w:rPr>
                <w:sz w:val="20"/>
                <w:szCs w:val="20"/>
              </w:rPr>
              <w:t>5</w:t>
            </w:r>
            <w:r w:rsidRPr="00474881">
              <w:rPr>
                <w:sz w:val="20"/>
                <w:szCs w:val="20"/>
                <w:lang w:val="en-US"/>
              </w:rPr>
              <w:t>:00-1</w:t>
            </w:r>
            <w:r w:rsidRPr="00474881">
              <w:rPr>
                <w:sz w:val="20"/>
                <w:szCs w:val="20"/>
              </w:rPr>
              <w:t>7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Η καλλιεργητική τεχνική των φυτών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 –</w:t>
            </w:r>
            <w:proofErr w:type="spellStart"/>
            <w:r w:rsidRPr="00A91F93">
              <w:rPr>
                <w:sz w:val="20"/>
                <w:szCs w:val="20"/>
              </w:rPr>
              <w:t>αρώνια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ιπποφαές</w:t>
            </w:r>
            <w:proofErr w:type="spellEnd"/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Πρόκειται να αναλυθούν οι συνθήκες καλλιέργειας των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μπέρι,αρώνιας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ιπποφαούς</w:t>
            </w:r>
            <w:proofErr w:type="spellEnd"/>
            <w:r w:rsidRPr="00A91F93">
              <w:rPr>
                <w:sz w:val="20"/>
                <w:szCs w:val="20"/>
              </w:rPr>
              <w:t xml:space="preserve"> με έμφαση στην απαιτούμενη σύσταση εδάφους, </w:t>
            </w:r>
            <w:r w:rsidRPr="00A91F93">
              <w:rPr>
                <w:sz w:val="20"/>
                <w:szCs w:val="20"/>
                <w:lang w:val="en-US"/>
              </w:rPr>
              <w:t>pH</w:t>
            </w:r>
            <w:r w:rsidRPr="00A91F93">
              <w:rPr>
                <w:sz w:val="20"/>
                <w:szCs w:val="20"/>
              </w:rPr>
              <w:t xml:space="preserve"> εδάφους ανάγκες σε νερό και σε λίπανση, μικροκλίμα &amp; υψόμετρο και άλλες καλλιεργητικές συνθήκες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6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11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6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3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Οι μέθοδοι φυτοπροστασίας για τα φυτά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</w:t>
            </w:r>
            <w:proofErr w:type="spellStart"/>
            <w:r w:rsidRPr="00A91F93">
              <w:rPr>
                <w:sz w:val="20"/>
                <w:szCs w:val="20"/>
              </w:rPr>
              <w:t>αρώνια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ιπποφαές</w:t>
            </w:r>
            <w:proofErr w:type="spellEnd"/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Θεωρητική ενημέρωση για την απαιτούμενη φυτοπροστασία για το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την </w:t>
            </w:r>
            <w:proofErr w:type="spellStart"/>
            <w:r w:rsidRPr="00A91F93">
              <w:rPr>
                <w:sz w:val="20"/>
                <w:szCs w:val="20"/>
              </w:rPr>
              <w:t>αρώνια</w:t>
            </w:r>
            <w:proofErr w:type="spellEnd"/>
            <w:r w:rsidRPr="00A91F93">
              <w:rPr>
                <w:sz w:val="20"/>
                <w:szCs w:val="20"/>
              </w:rPr>
              <w:t xml:space="preserve"> και το </w:t>
            </w:r>
            <w:proofErr w:type="spellStart"/>
            <w:r w:rsidRPr="00A91F93">
              <w:rPr>
                <w:sz w:val="20"/>
                <w:szCs w:val="20"/>
              </w:rPr>
              <w:t>ιπποφαές</w:t>
            </w:r>
            <w:proofErr w:type="spellEnd"/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6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17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6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4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Μέθοδοι συγκομιδής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>-</w:t>
            </w:r>
            <w:proofErr w:type="spellStart"/>
            <w:r w:rsidRPr="00A91F93">
              <w:rPr>
                <w:sz w:val="20"/>
                <w:szCs w:val="20"/>
              </w:rPr>
              <w:t>αρώνιας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ιπποφαούς</w:t>
            </w:r>
            <w:proofErr w:type="spellEnd"/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Θεωρητική παρουσίαση του μηχανολογικού εξοπλισμού συγκομιδής του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της </w:t>
            </w:r>
            <w:proofErr w:type="spellStart"/>
            <w:r w:rsidRPr="00A91F93">
              <w:rPr>
                <w:sz w:val="20"/>
                <w:szCs w:val="20"/>
              </w:rPr>
              <w:t>αρώνιας</w:t>
            </w:r>
            <w:proofErr w:type="spellEnd"/>
            <w:r w:rsidRPr="00A91F93">
              <w:rPr>
                <w:sz w:val="20"/>
                <w:szCs w:val="20"/>
              </w:rPr>
              <w:t xml:space="preserve"> και του </w:t>
            </w:r>
            <w:proofErr w:type="spellStart"/>
            <w:r w:rsidRPr="00A91F93">
              <w:rPr>
                <w:sz w:val="20"/>
                <w:szCs w:val="20"/>
              </w:rPr>
              <w:t>ιπποφαούς</w:t>
            </w:r>
            <w:proofErr w:type="spellEnd"/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18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10:00-12:00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5</w:t>
            </w:r>
          </w:p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Μέθοδοι κατάψυξης και αποξήρανσης των καρπών του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</w:t>
            </w:r>
            <w:proofErr w:type="spellStart"/>
            <w:r w:rsidRPr="00A91F93">
              <w:rPr>
                <w:sz w:val="20"/>
                <w:szCs w:val="20"/>
              </w:rPr>
              <w:t>αρώνιας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ιπποφαούς</w:t>
            </w:r>
            <w:proofErr w:type="spellEnd"/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Θεωρητική παρουσίαση και με χρήση οπτικοακουστικών μέσων των διαφόρων τεχνολογιών κατάψυξης και ξήρανσης των καρπών του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 , της </w:t>
            </w:r>
            <w:proofErr w:type="spellStart"/>
            <w:r w:rsidRPr="00A91F93">
              <w:rPr>
                <w:sz w:val="20"/>
                <w:szCs w:val="20"/>
              </w:rPr>
              <w:t>αρώνιας</w:t>
            </w:r>
            <w:proofErr w:type="spellEnd"/>
            <w:r w:rsidRPr="00A91F93">
              <w:rPr>
                <w:sz w:val="20"/>
                <w:szCs w:val="20"/>
              </w:rPr>
              <w:t xml:space="preserve"> και του </w:t>
            </w:r>
            <w:proofErr w:type="spellStart"/>
            <w:r w:rsidRPr="00A91F93">
              <w:rPr>
                <w:sz w:val="20"/>
                <w:szCs w:val="20"/>
              </w:rPr>
              <w:t>ιπποφαούς</w:t>
            </w:r>
            <w:proofErr w:type="spellEnd"/>
            <w:r w:rsidRPr="00A91F93">
              <w:rPr>
                <w:sz w:val="20"/>
                <w:szCs w:val="20"/>
              </w:rPr>
              <w:t xml:space="preserve"> και σύγκριση αυτών όσον αφορά την ποιότητα τελικού προϊόντος αλλά και το κόστος. Πρακτική Εργαστηριακή άσκηση για κρυογονική ξήρανση με </w:t>
            </w:r>
            <w:proofErr w:type="spellStart"/>
            <w:r w:rsidRPr="00A91F93">
              <w:rPr>
                <w:sz w:val="20"/>
                <w:szCs w:val="20"/>
              </w:rPr>
              <w:t>λυοφιλίωση</w:t>
            </w:r>
            <w:proofErr w:type="spellEnd"/>
            <w:r w:rsidRPr="00A91F93">
              <w:rPr>
                <w:sz w:val="20"/>
                <w:szCs w:val="20"/>
              </w:rPr>
              <w:t xml:space="preserve"> του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</w:t>
            </w:r>
            <w:proofErr w:type="spellStart"/>
            <w:r w:rsidRPr="00A91F93">
              <w:rPr>
                <w:sz w:val="20"/>
                <w:szCs w:val="20"/>
              </w:rPr>
              <w:t>αρώνιας</w:t>
            </w:r>
            <w:proofErr w:type="spellEnd"/>
            <w:r w:rsidRPr="00A91F93">
              <w:rPr>
                <w:sz w:val="20"/>
                <w:szCs w:val="20"/>
              </w:rPr>
              <w:t xml:space="preserve">; Και </w:t>
            </w:r>
            <w:proofErr w:type="spellStart"/>
            <w:r w:rsidRPr="00A91F93">
              <w:rPr>
                <w:sz w:val="20"/>
                <w:szCs w:val="20"/>
              </w:rPr>
              <w:t>ιπποφαούς</w:t>
            </w:r>
            <w:proofErr w:type="spellEnd"/>
            <w:r w:rsidRPr="00A91F93">
              <w:rPr>
                <w:sz w:val="20"/>
                <w:szCs w:val="20"/>
              </w:rPr>
              <w:t xml:space="preserve"> στο Εργαστήριο Μηχανικής Τροφίμων του ΤΕΙ Θεσσαλίας (</w:t>
            </w:r>
            <w:r w:rsidRPr="00A91F93">
              <w:rPr>
                <w:sz w:val="20"/>
                <w:szCs w:val="20"/>
                <w:lang w:val="en-US"/>
              </w:rPr>
              <w:t>www</w:t>
            </w:r>
            <w:r w:rsidRPr="00A91F93">
              <w:rPr>
                <w:sz w:val="20"/>
                <w:szCs w:val="20"/>
              </w:rPr>
              <w:t>.</w:t>
            </w:r>
            <w:proofErr w:type="spellStart"/>
            <w:r w:rsidRPr="00A91F93">
              <w:rPr>
                <w:sz w:val="20"/>
                <w:szCs w:val="20"/>
                <w:lang w:val="en-US"/>
              </w:rPr>
              <w:t>fabe</w:t>
            </w:r>
            <w:proofErr w:type="spellEnd"/>
            <w:r w:rsidRPr="00A91F93">
              <w:rPr>
                <w:sz w:val="20"/>
                <w:szCs w:val="20"/>
              </w:rPr>
              <w:t>.</w:t>
            </w:r>
            <w:r w:rsidRPr="00A91F93">
              <w:rPr>
                <w:sz w:val="20"/>
                <w:szCs w:val="20"/>
                <w:lang w:val="en-US"/>
              </w:rPr>
              <w:t>gr</w:t>
            </w:r>
            <w:r w:rsidRPr="00A91F93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4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  <w:lang w:val="en-US"/>
              </w:rPr>
              <w:t>2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4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31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Τυποποίηση νωπών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 . </w:t>
            </w:r>
            <w:proofErr w:type="spellStart"/>
            <w:r w:rsidRPr="00A91F93">
              <w:rPr>
                <w:sz w:val="20"/>
                <w:szCs w:val="20"/>
              </w:rPr>
              <w:t>αρώνιας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ιπποφαούς</w:t>
            </w:r>
            <w:proofErr w:type="spellEnd"/>
            <w:r w:rsidRPr="00A91F93">
              <w:rPr>
                <w:sz w:val="20"/>
                <w:szCs w:val="20"/>
              </w:rPr>
              <w:t>- τεχνολογίες και σύγχρονες μέθοδοι παράτασης της διαρκείας ζωής τους.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Θεωρητική παρουσίαση της τεχνολογίας παραγωγής τυποποιημένων νωπών καρπών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</w:t>
            </w:r>
            <w:proofErr w:type="spellStart"/>
            <w:r w:rsidRPr="00A91F93">
              <w:rPr>
                <w:sz w:val="20"/>
                <w:szCs w:val="20"/>
              </w:rPr>
              <w:t>αρώνιας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ιπποφαούς</w:t>
            </w:r>
            <w:proofErr w:type="spellEnd"/>
            <w:r w:rsidRPr="00A91F93">
              <w:rPr>
                <w:sz w:val="20"/>
                <w:szCs w:val="20"/>
              </w:rPr>
              <w:t xml:space="preserve"> και σύγχρονων τεχνικών για παράταση του χρόνου ζωής τους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0</w:t>
            </w:r>
          </w:p>
        </w:tc>
      </w:tr>
      <w:tr w:rsidR="00D07074" w:rsidRPr="00A02586" w:rsidTr="00474881">
        <w:trPr>
          <w:trHeight w:val="1884"/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7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Παραγωγή χυμών, μαρμελάδας και σάλτσας από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</w:t>
            </w:r>
            <w:proofErr w:type="spellStart"/>
            <w:r w:rsidRPr="00A91F93">
              <w:rPr>
                <w:sz w:val="20"/>
                <w:szCs w:val="20"/>
              </w:rPr>
              <w:t>αρώνια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ιπποφαές</w:t>
            </w:r>
            <w:proofErr w:type="spellEnd"/>
            <w:r w:rsidRPr="00A91F93">
              <w:rPr>
                <w:sz w:val="20"/>
                <w:szCs w:val="20"/>
              </w:rPr>
              <w:t xml:space="preserve"> και παστερίωσης τους </w:t>
            </w:r>
            <w:proofErr w:type="spellStart"/>
            <w:r w:rsidRPr="00A91F93">
              <w:rPr>
                <w:sz w:val="20"/>
                <w:szCs w:val="20"/>
              </w:rPr>
              <w:t>άθερμα</w:t>
            </w:r>
            <w:proofErr w:type="spellEnd"/>
            <w:r w:rsidRPr="00A91F93">
              <w:rPr>
                <w:sz w:val="20"/>
                <w:szCs w:val="20"/>
              </w:rPr>
              <w:t xml:space="preserve"> με </w:t>
            </w:r>
            <w:proofErr w:type="spellStart"/>
            <w:r w:rsidRPr="00A91F93">
              <w:rPr>
                <w:sz w:val="20"/>
                <w:szCs w:val="20"/>
              </w:rPr>
              <w:t>υπερυψηλή</w:t>
            </w:r>
            <w:proofErr w:type="spellEnd"/>
            <w:r w:rsidRPr="00A91F93">
              <w:rPr>
                <w:sz w:val="20"/>
                <w:szCs w:val="20"/>
              </w:rPr>
              <w:t xml:space="preserve"> πίεση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Θεωρητική παρουσίαση του θέματος και Εργαστηριακή άσκηση παραγωγής χυμών, μαρμελάδας και σάλτσας από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</w:t>
            </w:r>
            <w:proofErr w:type="spellStart"/>
            <w:r w:rsidRPr="00A91F93">
              <w:rPr>
                <w:sz w:val="20"/>
                <w:szCs w:val="20"/>
              </w:rPr>
              <w:t>αρώνια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ιπποφαές</w:t>
            </w:r>
            <w:proofErr w:type="spellEnd"/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14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2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4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14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:00-1</w:t>
            </w:r>
            <w:r w:rsidRPr="00474881">
              <w:rPr>
                <w:sz w:val="20"/>
                <w:szCs w:val="20"/>
              </w:rPr>
              <w:t>7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8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Παραγωγή κρασιού από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</w:t>
            </w:r>
            <w:proofErr w:type="spellStart"/>
            <w:r w:rsidRPr="00A91F93">
              <w:rPr>
                <w:sz w:val="20"/>
                <w:szCs w:val="20"/>
              </w:rPr>
              <w:t>αρώνια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ιπποφαές</w:t>
            </w:r>
            <w:proofErr w:type="spellEnd"/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Θεωρητική παρουσίαση του θέματος και Εργαστηριακή άσκηση παραγωγής κρασιού από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</w:t>
            </w:r>
            <w:proofErr w:type="spellStart"/>
            <w:r w:rsidRPr="00A91F93">
              <w:rPr>
                <w:sz w:val="20"/>
                <w:szCs w:val="20"/>
              </w:rPr>
              <w:t>αρώνια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ιπποφαές</w:t>
            </w:r>
            <w:proofErr w:type="spellEnd"/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15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2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15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</w:t>
            </w:r>
            <w:r w:rsidRPr="00474881">
              <w:rPr>
                <w:sz w:val="20"/>
                <w:szCs w:val="20"/>
              </w:rPr>
              <w:t>2</w:t>
            </w:r>
            <w:r w:rsidRPr="00474881">
              <w:rPr>
                <w:sz w:val="20"/>
                <w:szCs w:val="20"/>
                <w:lang w:val="en-US"/>
              </w:rPr>
              <w:t>:00-1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9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Παραγωγή σκόνης υψηλής προστιθέμενης αξίας από καρπούς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</w:t>
            </w:r>
            <w:proofErr w:type="spellStart"/>
            <w:r w:rsidRPr="00A91F93">
              <w:rPr>
                <w:sz w:val="20"/>
                <w:szCs w:val="20"/>
              </w:rPr>
              <w:t>αρώνια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ιπποφαές</w:t>
            </w:r>
            <w:proofErr w:type="spellEnd"/>
            <w:r w:rsidRPr="00A91F93">
              <w:rPr>
                <w:sz w:val="20"/>
                <w:szCs w:val="20"/>
              </w:rPr>
              <w:t xml:space="preserve"> για χρήση σε τρόφιμα, καλλυντικά και συμπληρώματα διατροφής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Θεωρητική παρουσίαση του θέματος και πρακτική εργαστηριακή άσκηση παραγωγής με χρήση </w:t>
            </w:r>
            <w:proofErr w:type="spellStart"/>
            <w:r w:rsidRPr="00A91F93">
              <w:rPr>
                <w:sz w:val="20"/>
                <w:szCs w:val="20"/>
              </w:rPr>
              <w:t>κρυογενικής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λυοφιλίωσης</w:t>
            </w:r>
            <w:proofErr w:type="spellEnd"/>
            <w:r w:rsidRPr="00A91F93">
              <w:rPr>
                <w:sz w:val="20"/>
                <w:szCs w:val="20"/>
              </w:rPr>
              <w:t xml:space="preserve"> στις εγκαταστάσεις του Εργαστηρίου Μηχανικής Τροφίμων του ΤΕΙ Θεσσαλίας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21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</w:t>
            </w:r>
            <w:r w:rsidRPr="00474881">
              <w:rPr>
                <w:sz w:val="20"/>
                <w:szCs w:val="20"/>
              </w:rPr>
              <w:t>0</w:t>
            </w:r>
            <w:r w:rsidRPr="00474881">
              <w:rPr>
                <w:sz w:val="20"/>
                <w:szCs w:val="20"/>
                <w:lang w:val="en-US"/>
              </w:rPr>
              <w:t>:00-</w:t>
            </w:r>
            <w:r w:rsidRPr="00474881">
              <w:rPr>
                <w:sz w:val="20"/>
                <w:szCs w:val="20"/>
              </w:rPr>
              <w:t>12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4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21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:00-1</w:t>
            </w:r>
            <w:r w:rsidRPr="00474881">
              <w:rPr>
                <w:sz w:val="20"/>
                <w:szCs w:val="20"/>
              </w:rPr>
              <w:t>7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10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Μάρκετινγκ και  διεθνής αγορά των προϊόντων του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</w:t>
            </w:r>
            <w:proofErr w:type="spellStart"/>
            <w:r w:rsidRPr="00A91F93">
              <w:rPr>
                <w:sz w:val="20"/>
                <w:szCs w:val="20"/>
              </w:rPr>
              <w:t>αρώνια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ιπποφαές</w:t>
            </w:r>
            <w:proofErr w:type="spellEnd"/>
            <w:r w:rsidRPr="00A91F93">
              <w:rPr>
                <w:sz w:val="20"/>
                <w:szCs w:val="20"/>
              </w:rPr>
              <w:t>- νωπών και μεταποιημένων</w:t>
            </w:r>
            <w:r>
              <w:rPr>
                <w:bCs/>
                <w:iCs/>
                <w:sz w:val="20"/>
                <w:szCs w:val="20"/>
              </w:rPr>
              <w:t xml:space="preserve"> και ε</w:t>
            </w:r>
            <w:r w:rsidRPr="008D608A">
              <w:rPr>
                <w:bCs/>
                <w:iCs/>
                <w:sz w:val="20"/>
                <w:szCs w:val="20"/>
              </w:rPr>
              <w:t>υκαιρίες χρηματοδότησης από Ευρωπαϊκά Προγράμματα - Αξιολόγηση Εκπαιδευτικής Δράσης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Θεωρητική ενημέρωση σχετικά με τα διαθέσιμα προϊόντα του </w:t>
            </w:r>
            <w:proofErr w:type="spellStart"/>
            <w:r w:rsidRPr="00A91F93">
              <w:rPr>
                <w:sz w:val="20"/>
                <w:szCs w:val="20"/>
              </w:rPr>
              <w:t>γκότζι</w:t>
            </w:r>
            <w:proofErr w:type="spellEnd"/>
            <w:r w:rsidRPr="00A91F93">
              <w:rPr>
                <w:sz w:val="20"/>
                <w:szCs w:val="20"/>
              </w:rPr>
              <w:t xml:space="preserve"> </w:t>
            </w:r>
            <w:proofErr w:type="spellStart"/>
            <w:r w:rsidRPr="00A91F93">
              <w:rPr>
                <w:sz w:val="20"/>
                <w:szCs w:val="20"/>
              </w:rPr>
              <w:t>μπέρι</w:t>
            </w:r>
            <w:proofErr w:type="spellEnd"/>
            <w:r w:rsidRPr="00A91F93">
              <w:rPr>
                <w:sz w:val="20"/>
                <w:szCs w:val="20"/>
              </w:rPr>
              <w:t xml:space="preserve">, </w:t>
            </w:r>
            <w:proofErr w:type="spellStart"/>
            <w:r w:rsidRPr="00A91F93">
              <w:rPr>
                <w:sz w:val="20"/>
                <w:szCs w:val="20"/>
              </w:rPr>
              <w:t>αρώνιας</w:t>
            </w:r>
            <w:proofErr w:type="spellEnd"/>
            <w:r w:rsidRPr="00A91F93">
              <w:rPr>
                <w:sz w:val="20"/>
                <w:szCs w:val="20"/>
              </w:rPr>
              <w:t xml:space="preserve"> και </w:t>
            </w:r>
            <w:proofErr w:type="spellStart"/>
            <w:r w:rsidRPr="00A91F93">
              <w:rPr>
                <w:sz w:val="20"/>
                <w:szCs w:val="20"/>
              </w:rPr>
              <w:t>ιπποφαούς</w:t>
            </w:r>
            <w:proofErr w:type="spellEnd"/>
            <w:r w:rsidRPr="00A91F93">
              <w:rPr>
                <w:sz w:val="20"/>
                <w:szCs w:val="20"/>
              </w:rPr>
              <w:t xml:space="preserve"> και τα κανάλια διάθεσης του και τις τιμές τους στην διεθνή αγορά</w:t>
            </w:r>
            <w:r>
              <w:rPr>
                <w:sz w:val="20"/>
                <w:szCs w:val="20"/>
              </w:rPr>
              <w:t xml:space="preserve"> και  παρουσίαση των χρηματοδοτικών εργαλείων για επενδύσεις μέσω Ευρωπαϊκών και άλλων προγραμμάτων</w:t>
            </w:r>
            <w:r w:rsidRPr="00A91F9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4</w:t>
            </w:r>
          </w:p>
          <w:p w:rsidR="00D07074" w:rsidRPr="00474881" w:rsidRDefault="00D07074" w:rsidP="00474881">
            <w:pPr>
              <w:jc w:val="center"/>
              <w:rPr>
                <w:sz w:val="16"/>
                <w:szCs w:val="16"/>
              </w:rPr>
            </w:pPr>
            <w:r w:rsidRPr="00474881">
              <w:rPr>
                <w:sz w:val="16"/>
                <w:szCs w:val="16"/>
              </w:rPr>
              <w:t>ΕΙΣΗΓΗΤΗΣ ΕΠΙΧΕΙΡΗΜΑΤΙΑΣ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ΗΜΕΡΟΜΗΝΙΑ: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22-4-2017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ΩΡΕΣ:</w:t>
            </w:r>
          </w:p>
          <w:p w:rsidR="00D07074" w:rsidRPr="00474881" w:rsidRDefault="00D07074" w:rsidP="00474881">
            <w:pPr>
              <w:jc w:val="center"/>
              <w:rPr>
                <w:sz w:val="16"/>
                <w:szCs w:val="16"/>
              </w:rPr>
            </w:pPr>
            <w:r w:rsidRPr="00474881">
              <w:rPr>
                <w:sz w:val="20"/>
                <w:szCs w:val="20"/>
              </w:rPr>
              <w:t>10:00-14:00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0</w:t>
            </w:r>
          </w:p>
        </w:tc>
      </w:tr>
    </w:tbl>
    <w:p w:rsidR="00CA143A" w:rsidRDefault="00CA143A" w:rsidP="00CA143A">
      <w:pPr>
        <w:ind w:left="-680"/>
        <w:jc w:val="both"/>
      </w:pPr>
    </w:p>
    <w:p w:rsidR="006B5055" w:rsidRPr="00CB20F0" w:rsidRDefault="006B5055">
      <w:pPr>
        <w:rPr>
          <w:sz w:val="20"/>
          <w:szCs w:val="20"/>
        </w:rPr>
      </w:pPr>
    </w:p>
    <w:sectPr w:rsidR="006B5055" w:rsidRPr="00CB20F0" w:rsidSect="005572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E"/>
    <w:rsid w:val="00020516"/>
    <w:rsid w:val="000F097D"/>
    <w:rsid w:val="000F2FE7"/>
    <w:rsid w:val="00201CD6"/>
    <w:rsid w:val="00206DBA"/>
    <w:rsid w:val="00242753"/>
    <w:rsid w:val="00242C70"/>
    <w:rsid w:val="00243059"/>
    <w:rsid w:val="002D6571"/>
    <w:rsid w:val="00313F35"/>
    <w:rsid w:val="00323352"/>
    <w:rsid w:val="0037426A"/>
    <w:rsid w:val="003B7149"/>
    <w:rsid w:val="00423760"/>
    <w:rsid w:val="00474881"/>
    <w:rsid w:val="004D209A"/>
    <w:rsid w:val="0051291E"/>
    <w:rsid w:val="0055726E"/>
    <w:rsid w:val="005D29BD"/>
    <w:rsid w:val="005E1EAF"/>
    <w:rsid w:val="00602166"/>
    <w:rsid w:val="00627470"/>
    <w:rsid w:val="006B5055"/>
    <w:rsid w:val="006C451E"/>
    <w:rsid w:val="007232A5"/>
    <w:rsid w:val="007317F5"/>
    <w:rsid w:val="00754427"/>
    <w:rsid w:val="007E1287"/>
    <w:rsid w:val="008061D6"/>
    <w:rsid w:val="008143EB"/>
    <w:rsid w:val="008A53D8"/>
    <w:rsid w:val="008E7E99"/>
    <w:rsid w:val="00925317"/>
    <w:rsid w:val="0093260D"/>
    <w:rsid w:val="00950B69"/>
    <w:rsid w:val="00953518"/>
    <w:rsid w:val="009E2A79"/>
    <w:rsid w:val="009E45D1"/>
    <w:rsid w:val="00A066FE"/>
    <w:rsid w:val="00A1130F"/>
    <w:rsid w:val="00A25560"/>
    <w:rsid w:val="00A40FA9"/>
    <w:rsid w:val="00A4543D"/>
    <w:rsid w:val="00A92F05"/>
    <w:rsid w:val="00B95BF0"/>
    <w:rsid w:val="00BF0212"/>
    <w:rsid w:val="00C17328"/>
    <w:rsid w:val="00C23243"/>
    <w:rsid w:val="00CA143A"/>
    <w:rsid w:val="00CB20F0"/>
    <w:rsid w:val="00D07074"/>
    <w:rsid w:val="00D22622"/>
    <w:rsid w:val="00D661D2"/>
    <w:rsid w:val="00DD550D"/>
    <w:rsid w:val="00DD7BE6"/>
    <w:rsid w:val="00E0540A"/>
    <w:rsid w:val="00E73E86"/>
    <w:rsid w:val="00E8103E"/>
    <w:rsid w:val="00EC6D72"/>
    <w:rsid w:val="00F072E5"/>
    <w:rsid w:val="00F537F4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05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2A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2A7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6C451E"/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05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2A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2A7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6C451E"/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Αρέτος Βασίλης</dc:creator>
  <cp:lastModifiedBy>TEILAR</cp:lastModifiedBy>
  <cp:revision>3</cp:revision>
  <dcterms:created xsi:type="dcterms:W3CDTF">2018-01-31T07:44:00Z</dcterms:created>
  <dcterms:modified xsi:type="dcterms:W3CDTF">2018-01-31T07:45:00Z</dcterms:modified>
</cp:coreProperties>
</file>