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D34" w:rsidRPr="00B13EA8" w:rsidRDefault="009C7D34" w:rsidP="009C7D34">
      <w:pPr>
        <w:pStyle w:val="a3"/>
        <w:rPr>
          <w:rFonts w:ascii="Arial" w:hAnsi="Arial" w:cs="Arial"/>
          <w:b/>
        </w:rPr>
      </w:pPr>
      <w:bookmarkStart w:id="0" w:name="_GoBack"/>
      <w:r w:rsidRPr="00B13EA8">
        <w:rPr>
          <w:rFonts w:ascii="Arial" w:hAnsi="Arial" w:cs="Arial"/>
          <w:b/>
        </w:rPr>
        <w:t>Επανέρχεται η ενισχυτική διδασκαλία</w:t>
      </w:r>
    </w:p>
    <w:p w:rsidR="009C7D34" w:rsidRPr="002F186C" w:rsidRDefault="009C7D34" w:rsidP="009C7D34">
      <w:pPr>
        <w:pStyle w:val="a4"/>
        <w:jc w:val="both"/>
        <w:rPr>
          <w:rFonts w:ascii="Arial" w:hAnsi="Arial" w:cs="Arial"/>
        </w:rPr>
      </w:pPr>
      <w:r w:rsidRPr="002F186C">
        <w:rPr>
          <w:rFonts w:ascii="Arial" w:hAnsi="Arial" w:cs="Arial"/>
        </w:rPr>
        <w:t xml:space="preserve">Σύμφωνα με δηλώσει του Υπουργού Παιδείας, Έρευνας και Θρησκευμάτων από φέτος επανέρχεται ο θεσμός της ενισχυτικής διδασκαλίας με διάταξη που θα συζητηθεί την ερχόμενη εβδομάδα στη Βουλή, ξαναλειτουργούν οι τάξεις ενισχυτικής διδασκαλίας που κατά τεκμήριο απευθύνονται σε παιδιά από φτωχότερες κοινωνικές ομάδες που δεν έχουν την οικονομική δυνατότητα να κάνουν φροντιστήρια. </w:t>
      </w:r>
    </w:p>
    <w:p w:rsidR="009C7D34" w:rsidRPr="002F186C" w:rsidRDefault="009C7D34" w:rsidP="009C7D34">
      <w:pPr>
        <w:pStyle w:val="a4"/>
        <w:jc w:val="both"/>
        <w:rPr>
          <w:rFonts w:ascii="Arial" w:hAnsi="Arial" w:cs="Arial"/>
        </w:rPr>
      </w:pPr>
    </w:p>
    <w:p w:rsidR="009C7D34" w:rsidRPr="002F186C" w:rsidRDefault="009C7D34" w:rsidP="009C7D34">
      <w:pPr>
        <w:pStyle w:val="a4"/>
        <w:jc w:val="both"/>
        <w:rPr>
          <w:rFonts w:ascii="Arial" w:hAnsi="Arial" w:cs="Arial"/>
        </w:rPr>
      </w:pPr>
      <w:r w:rsidRPr="002F186C">
        <w:rPr>
          <w:rFonts w:ascii="Arial" w:hAnsi="Arial" w:cs="Arial"/>
        </w:rPr>
        <w:t xml:space="preserve">«Πρόκειται για μέτρο κοινωνικά αντισταθμιστικής πολιτικής, από αυτά που ιδιαίτερα σε περιόδους κρίσης πρέπει να αποτελούν διαρκές μέλημα της πολιτείας» υπογράμμισε ο Υπουργός Παιδείας προσθέτοντας ότι έχουν εξασφαλιστεί τα χρήματα για να προσληφθούν 1.020 εκπαιδευτικοί ενώ μπορεί να αξιοποιηθούν και οι εκπαιδευτικοί οι οποίοι δεν έχουν πλήρες ωράριο. </w:t>
      </w:r>
    </w:p>
    <w:bookmarkEnd w:id="0"/>
    <w:p w:rsidR="009C7D34" w:rsidRDefault="009C7D34" w:rsidP="009C7D34">
      <w:pPr>
        <w:pStyle w:val="Web"/>
        <w:shd w:val="clear" w:color="auto" w:fill="FAFAFA"/>
        <w:spacing w:before="86" w:beforeAutospacing="0" w:after="86" w:afterAutospacing="0" w:line="400" w:lineRule="atLeast"/>
        <w:jc w:val="both"/>
        <w:rPr>
          <w:rFonts w:ascii="Arial" w:hAnsi="Arial" w:cs="Arial"/>
          <w:color w:val="333333"/>
          <w:sz w:val="19"/>
          <w:szCs w:val="19"/>
        </w:rPr>
      </w:pPr>
    </w:p>
    <w:p w:rsidR="00D94904" w:rsidRDefault="00D94904"/>
    <w:sectPr w:rsidR="00D94904" w:rsidSect="00D949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2"/>
  </w:compat>
  <w:rsids>
    <w:rsidRoot w:val="009C7D34"/>
    <w:rsid w:val="00714A83"/>
    <w:rsid w:val="009C7D34"/>
    <w:rsid w:val="00D949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BF74AA-7BFD-46E1-9E9B-452EAD5C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9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C7D3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9C7D34"/>
    <w:pPr>
      <w:spacing w:after="160" w:line="259" w:lineRule="auto"/>
      <w:ind w:left="720"/>
      <w:contextualSpacing/>
    </w:pPr>
  </w:style>
  <w:style w:type="paragraph" w:styleId="a4">
    <w:name w:val="No Spacing"/>
    <w:uiPriority w:val="1"/>
    <w:qFormat/>
    <w:rsid w:val="009C7D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649</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Ministry of Education</Company>
  <LinksUpToDate>false</LinksUpToDate>
  <CharactersWithSpaces>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Σουλτανα Βαϊτση</cp:lastModifiedBy>
  <cp:revision>2</cp:revision>
  <dcterms:created xsi:type="dcterms:W3CDTF">2015-11-30T12:14:00Z</dcterms:created>
  <dcterms:modified xsi:type="dcterms:W3CDTF">2015-11-30T12:14:00Z</dcterms:modified>
</cp:coreProperties>
</file>