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93" w:rsidRPr="004211FA" w:rsidRDefault="00856B93" w:rsidP="00856B93">
      <w:pPr>
        <w:spacing w:after="0"/>
        <w:jc w:val="center"/>
        <w:rPr>
          <w:rFonts w:cs="Arial"/>
          <w:b/>
          <w:szCs w:val="20"/>
        </w:rPr>
      </w:pPr>
      <w:r w:rsidRPr="004211FA">
        <w:rPr>
          <w:rFonts w:cs="Arial"/>
          <w:b/>
          <w:szCs w:val="20"/>
        </w:rPr>
        <w:t xml:space="preserve">ΠΑΡΑΡΤΗΜΑ Α’ </w:t>
      </w:r>
    </w:p>
    <w:p w:rsidR="00856B93" w:rsidRPr="004211FA" w:rsidRDefault="00856B93" w:rsidP="00856B93">
      <w:pPr>
        <w:spacing w:after="0"/>
        <w:jc w:val="center"/>
        <w:rPr>
          <w:rFonts w:cs="Arial"/>
          <w:b/>
          <w:szCs w:val="20"/>
        </w:rPr>
      </w:pPr>
      <w:r w:rsidRPr="004211FA">
        <w:rPr>
          <w:rFonts w:cs="Arial"/>
          <w:b/>
          <w:szCs w:val="20"/>
        </w:rPr>
        <w:t>ΠΙΝΑΚΑΣ ΖΗΤΟΥΜΕΝΩΝ ΕΙΔΩΝ – ΥΠΟΔΕΙΓΜΑ ΟΙΚΟΝΟΜΙΚΗΣ ΠΡΟΣΦΟΡΑΣ</w:t>
      </w:r>
    </w:p>
    <w:p w:rsidR="00856B93" w:rsidRPr="003E053A" w:rsidRDefault="00856B93" w:rsidP="00856B93">
      <w:pPr>
        <w:spacing w:after="0"/>
        <w:jc w:val="both"/>
        <w:rPr>
          <w:rFonts w:cs="Arial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1"/>
      </w:tblGrid>
      <w:tr w:rsidR="00856B93" w:rsidRPr="00A76C74" w:rsidTr="00856B93">
        <w:trPr>
          <w:trHeight w:val="495"/>
        </w:trPr>
        <w:tc>
          <w:tcPr>
            <w:tcW w:w="4061" w:type="dxa"/>
          </w:tcPr>
          <w:p w:rsidR="00856B93" w:rsidRPr="00A76C74" w:rsidRDefault="00856B93" w:rsidP="00856B93">
            <w:p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[</w:t>
            </w:r>
            <w:r w:rsidRPr="00A76C74">
              <w:rPr>
                <w:rFonts w:cs="Arial"/>
                <w:b/>
                <w:i/>
                <w:sz w:val="18"/>
                <w:szCs w:val="18"/>
              </w:rPr>
              <w:t>Στοιχεία προμηθευτή</w:t>
            </w:r>
            <w:r w:rsidRPr="00A76C74">
              <w:rPr>
                <w:rFonts w:cs="Arial"/>
                <w:b/>
                <w:sz w:val="18"/>
                <w:szCs w:val="18"/>
              </w:rPr>
              <w:t>]</w:t>
            </w:r>
          </w:p>
        </w:tc>
      </w:tr>
    </w:tbl>
    <w:p w:rsidR="00856B93" w:rsidRPr="00A76C74" w:rsidRDefault="00856B93" w:rsidP="00856B93">
      <w:pPr>
        <w:spacing w:after="0"/>
        <w:jc w:val="both"/>
        <w:rPr>
          <w:rFonts w:cs="Arial"/>
          <w:sz w:val="18"/>
          <w:szCs w:val="18"/>
        </w:rPr>
      </w:pPr>
    </w:p>
    <w:p w:rsidR="00856B93" w:rsidRPr="00A76C74" w:rsidRDefault="00856B93" w:rsidP="00856B93">
      <w:pPr>
        <w:spacing w:after="0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 xml:space="preserve">Ημερομηνία, ………………… </w:t>
      </w:r>
    </w:p>
    <w:p w:rsidR="00856B93" w:rsidRPr="00A76C74" w:rsidRDefault="00856B93" w:rsidP="00856B93">
      <w:pPr>
        <w:spacing w:after="0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</w:p>
    <w:p w:rsidR="00856B93" w:rsidRPr="00A76C74" w:rsidRDefault="00856B93" w:rsidP="00856B93">
      <w:pPr>
        <w:spacing w:after="0"/>
        <w:ind w:left="7920" w:firstLine="720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 xml:space="preserve">Προς: </w:t>
      </w:r>
    </w:p>
    <w:p w:rsidR="00856B93" w:rsidRPr="00A76C74" w:rsidRDefault="00856B93" w:rsidP="00856B93">
      <w:pPr>
        <w:spacing w:after="0"/>
        <w:ind w:left="86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ΔΙΕΥΘΥΝΣΗ ΠΡΟΜΗΘΕΙΩΝ, </w:t>
      </w:r>
      <w:r w:rsidRPr="00A76C74">
        <w:rPr>
          <w:rFonts w:cs="Arial"/>
          <w:b/>
          <w:sz w:val="18"/>
          <w:szCs w:val="18"/>
        </w:rPr>
        <w:t>ΔΙΑΧΕΙΡΙΣΗΣ ΥΛΙΚΟΥ</w:t>
      </w:r>
      <w:r>
        <w:rPr>
          <w:rFonts w:cs="Arial"/>
          <w:b/>
          <w:sz w:val="18"/>
          <w:szCs w:val="18"/>
        </w:rPr>
        <w:t xml:space="preserve">, ΣΥΓΚΕΝΤΡΩΣΗΣ ΚΑΙ ΥΠΟΒΟΛΗΣ ΠΑΡΑΣΤΑΤΙΚΩΝ ΚΑΙ ΛΟΙΠΩΝ ΘΕΜΑΤΩΝ - </w:t>
      </w:r>
      <w:r w:rsidRPr="00A76C74">
        <w:rPr>
          <w:rFonts w:cs="Arial"/>
          <w:b/>
          <w:sz w:val="18"/>
          <w:szCs w:val="18"/>
        </w:rPr>
        <w:t xml:space="preserve">ΤΜΗΜΑ Α΄ ΚΑΤΑΡΤΙΣΗΣ &amp; ΕΚΤΕΛΕΣΗΣ ΠΡΟΓΡΑΜΜΑΤΟΣ ΠΡΟΜΗΘΕΙΩΝ </w:t>
      </w:r>
    </w:p>
    <w:p w:rsidR="00856B93" w:rsidRPr="002A4358" w:rsidRDefault="00856B93" w:rsidP="00856B93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18"/>
          <w:szCs w:val="18"/>
        </w:rPr>
        <w:t>ΟΙΚΟΝΟΜΙΚΗ  ΠΡΟΣΦΟΡΑ</w:t>
      </w:r>
    </w:p>
    <w:p w:rsidR="00856B93" w:rsidRPr="00A76C74" w:rsidRDefault="00856B93" w:rsidP="00856B93">
      <w:pPr>
        <w:spacing w:after="0"/>
        <w:jc w:val="both"/>
        <w:rPr>
          <w:rFonts w:cs="Arial"/>
          <w:b/>
          <w:sz w:val="18"/>
          <w:szCs w:val="18"/>
        </w:rPr>
      </w:pPr>
    </w:p>
    <w:tbl>
      <w:tblPr>
        <w:tblStyle w:val="a4"/>
        <w:tblW w:w="1318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27"/>
        <w:gridCol w:w="1724"/>
        <w:gridCol w:w="1836"/>
        <w:gridCol w:w="2268"/>
        <w:gridCol w:w="1134"/>
        <w:gridCol w:w="2551"/>
        <w:gridCol w:w="1281"/>
      </w:tblGrid>
      <w:tr w:rsidR="00856B93" w:rsidTr="00856B93">
        <w:trPr>
          <w:trHeight w:val="415"/>
          <w:jc w:val="center"/>
        </w:trPr>
        <w:tc>
          <w:tcPr>
            <w:tcW w:w="562" w:type="dxa"/>
            <w:vAlign w:val="center"/>
          </w:tcPr>
          <w:p w:rsidR="00856B93" w:rsidRPr="00A76C74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α/α</w:t>
            </w:r>
          </w:p>
        </w:tc>
        <w:tc>
          <w:tcPr>
            <w:tcW w:w="3551" w:type="dxa"/>
            <w:gridSpan w:val="2"/>
            <w:vAlign w:val="center"/>
          </w:tcPr>
          <w:p w:rsidR="00856B93" w:rsidRPr="009D20CF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ΤΥΠΟΣ ΜΗΧΑΝΗΜΑΤΟΣ / ΑΝΑΛΩΣΙΜΟΥ</w:t>
            </w:r>
          </w:p>
        </w:tc>
        <w:tc>
          <w:tcPr>
            <w:tcW w:w="1836" w:type="dxa"/>
            <w:vAlign w:val="center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ΕΙΔΟΣ ΑΝΑΛΩΣΙΜΟΥ</w:t>
            </w:r>
          </w:p>
        </w:tc>
        <w:tc>
          <w:tcPr>
            <w:tcW w:w="2268" w:type="dxa"/>
            <w:vAlign w:val="center"/>
          </w:tcPr>
          <w:p w:rsidR="00856B93" w:rsidRPr="00D05939" w:rsidRDefault="00856B93" w:rsidP="00856B93">
            <w:pPr>
              <w:tabs>
                <w:tab w:val="left" w:pos="640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ΑΝΩΤΑΤΗ ΤΙΜΗ ΑΝΑ ΜΟΝΑΔΑ</w:t>
            </w:r>
            <w:r w:rsidRPr="009D431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ΧΩΡΙΣ Φ.Π.Α.</w:t>
            </w:r>
          </w:p>
        </w:tc>
        <w:tc>
          <w:tcPr>
            <w:tcW w:w="1134" w:type="dxa"/>
            <w:vAlign w:val="center"/>
          </w:tcPr>
          <w:p w:rsidR="00856B93" w:rsidRPr="00A76C74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ΠΟΣΟΤΗΤΑ</w:t>
            </w:r>
          </w:p>
        </w:tc>
        <w:tc>
          <w:tcPr>
            <w:tcW w:w="2551" w:type="dxa"/>
            <w:vAlign w:val="center"/>
          </w:tcPr>
          <w:p w:rsidR="00856B93" w:rsidRPr="00A76C74" w:rsidRDefault="00856B93" w:rsidP="00856B93">
            <w:pPr>
              <w:tabs>
                <w:tab w:val="left" w:pos="6405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ΤΙΜΗ ΜΟΝΑΔΟΣ</w:t>
            </w:r>
            <w:r>
              <w:rPr>
                <w:rFonts w:cs="Arial"/>
                <w:b/>
                <w:sz w:val="18"/>
                <w:szCs w:val="18"/>
              </w:rPr>
              <w:t xml:space="preserve"> ΧΩΡΙΣ Φ.Π.Α.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2800FA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σε ευρώ)</w:t>
            </w:r>
          </w:p>
        </w:tc>
        <w:tc>
          <w:tcPr>
            <w:tcW w:w="1281" w:type="dxa"/>
            <w:vAlign w:val="center"/>
          </w:tcPr>
          <w:p w:rsidR="00856B93" w:rsidRPr="00A76C74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ΣΥΝΟΛΟ</w:t>
            </w: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Pr="005E1275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CANON FAX L100/140/160 (FX10)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rFonts w:ascii="Calibri" w:eastAsia="Calibri" w:hAnsi="Calibri"/>
                <w:sz w:val="18"/>
                <w:szCs w:val="22"/>
              </w:rPr>
            </w:pPr>
            <w:r w:rsidRPr="00E164E3">
              <w:rPr>
                <w:rFonts w:ascii="Calibri" w:eastAsia="Calibri" w:hAnsi="Calibri"/>
                <w:sz w:val="18"/>
                <w:szCs w:val="22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7,66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20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Pr="005E1275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CANON FAX L150 (728)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10,40</w:t>
            </w:r>
          </w:p>
        </w:tc>
        <w:tc>
          <w:tcPr>
            <w:tcW w:w="1134" w:type="dxa"/>
            <w:vAlign w:val="bottom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Pr="005E1275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CANON IR 2016/20/30 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13,71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Pr="005E1275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CANON IR 2525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20,16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Pr="005E1275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CANON LBP 5360 (711 SET 4 χρώματα)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112,90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Pr="005E1275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EPSON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Aculaser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 M2000 BLACK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16,13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Pr="005E1275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(05A) P2035/ 2055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10,48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18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Pr="005E1275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(12A) 1010/1018/1020/1022/3030/3055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8,06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30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HP (24A)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 1150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17,74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HP (255)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 P3015X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22,58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HP (26A)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LaserJet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 Μ402dn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54,84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RPr="004B2734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HP (305</w:t>
            </w:r>
            <w:r w:rsidRPr="00E164E3">
              <w:rPr>
                <w:rFonts w:cs="Tahoma"/>
                <w:color w:val="000000"/>
                <w:sz w:val="18"/>
                <w:szCs w:val="16"/>
              </w:rPr>
              <w:t>Α</w:t>
            </w: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) 400 LaserJet Pro Black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18,55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RPr="004B2734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HP (305</w:t>
            </w:r>
            <w:r w:rsidRPr="00E164E3">
              <w:rPr>
                <w:rFonts w:cs="Tahoma"/>
                <w:color w:val="000000"/>
                <w:sz w:val="18"/>
                <w:szCs w:val="16"/>
              </w:rPr>
              <w:t>Α</w:t>
            </w: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) 400 LaserJet Pro Cyan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18,55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RPr="004B2734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HP (305</w:t>
            </w:r>
            <w:r w:rsidRPr="00E164E3">
              <w:rPr>
                <w:rFonts w:cs="Tahoma"/>
                <w:color w:val="000000"/>
                <w:sz w:val="18"/>
                <w:szCs w:val="16"/>
              </w:rPr>
              <w:t>Α</w:t>
            </w: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) 400 LaserJet Pro Magenta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18,55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RPr="004B2734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HP (305</w:t>
            </w:r>
            <w:r w:rsidRPr="00E164E3">
              <w:rPr>
                <w:rFonts w:cs="Tahoma"/>
                <w:color w:val="000000"/>
                <w:sz w:val="18"/>
                <w:szCs w:val="16"/>
              </w:rPr>
              <w:t>Α</w:t>
            </w: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) 400 LaserJet Pro Yellow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18,55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(35Α ή 435Α) P1005/1006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8,87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(36Α ή 436Α) P1505/1522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9,27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856B93">
        <w:trPr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sz w:val="18"/>
                <w:szCs w:val="16"/>
              </w:rPr>
            </w:pPr>
            <w:r w:rsidRPr="00E164E3">
              <w:rPr>
                <w:rFonts w:cs="Tahoma"/>
                <w:sz w:val="18"/>
                <w:szCs w:val="16"/>
              </w:rPr>
              <w:t>HP (53X) P2015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15,32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856B93">
        <w:trPr>
          <w:jc w:val="center"/>
        </w:trPr>
        <w:tc>
          <w:tcPr>
            <w:tcW w:w="562" w:type="dxa"/>
            <w:vAlign w:val="center"/>
          </w:tcPr>
          <w:p w:rsidR="00856B93" w:rsidRPr="00A76C74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3551" w:type="dxa"/>
            <w:gridSpan w:val="2"/>
            <w:vAlign w:val="center"/>
          </w:tcPr>
          <w:p w:rsidR="00856B93" w:rsidRPr="009D20CF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ΤΥΠΟΣ ΜΗΧΑΝΗΜΑΤΟΣ / ΑΝΑΛΩΣΙΜΟΥ</w:t>
            </w:r>
          </w:p>
        </w:tc>
        <w:tc>
          <w:tcPr>
            <w:tcW w:w="1836" w:type="dxa"/>
            <w:vAlign w:val="center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ΕΙΔΟΣ ΑΝΑΛΩΣΙΜΟΥ</w:t>
            </w:r>
          </w:p>
        </w:tc>
        <w:tc>
          <w:tcPr>
            <w:tcW w:w="2268" w:type="dxa"/>
            <w:vAlign w:val="center"/>
          </w:tcPr>
          <w:p w:rsidR="00856B93" w:rsidRPr="00D05939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ΑΝΩΤΑΤΗ ΤΙΜΗ ΑΝΑ ΜΟΝΑΔΑ</w:t>
            </w:r>
            <w:r w:rsidRPr="009D431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ΧΩΡΙΣ Φ.Π.Α.</w:t>
            </w:r>
          </w:p>
        </w:tc>
        <w:tc>
          <w:tcPr>
            <w:tcW w:w="1134" w:type="dxa"/>
            <w:vAlign w:val="center"/>
          </w:tcPr>
          <w:p w:rsidR="00856B93" w:rsidRPr="00A76C74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ΠΟΣΟΤΗΤΑ</w:t>
            </w:r>
          </w:p>
        </w:tc>
        <w:tc>
          <w:tcPr>
            <w:tcW w:w="2551" w:type="dxa"/>
            <w:vAlign w:val="center"/>
          </w:tcPr>
          <w:p w:rsidR="00856B93" w:rsidRPr="00A76C74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ΤΙΜΗ ΜΟΝΑΔΟΣ</w:t>
            </w:r>
            <w:r>
              <w:rPr>
                <w:rFonts w:cs="Arial"/>
                <w:b/>
                <w:sz w:val="18"/>
                <w:szCs w:val="18"/>
              </w:rPr>
              <w:t xml:space="preserve"> ΧΩΡΙΣ Φ.Π.Α.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2800FA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σε ευρώ)</w:t>
            </w:r>
          </w:p>
        </w:tc>
        <w:tc>
          <w:tcPr>
            <w:tcW w:w="1281" w:type="dxa"/>
            <w:vAlign w:val="center"/>
          </w:tcPr>
          <w:p w:rsidR="00856B93" w:rsidRPr="00A76C74" w:rsidRDefault="00856B93" w:rsidP="00856B93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ΣΥΝΟΛΟ</w:t>
            </w: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(64A) 4015/4515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29,03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RPr="004B2734" w:rsidTr="00856B93">
        <w:trPr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 xml:space="preserve">HP (80A)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Laserjet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 xml:space="preserve"> pro 400 (M401dn) </w:t>
            </w:r>
            <w:r w:rsidRPr="00E164E3">
              <w:rPr>
                <w:rFonts w:cs="Tahoma"/>
                <w:color w:val="000000"/>
                <w:sz w:val="18"/>
                <w:szCs w:val="16"/>
              </w:rPr>
              <w:t>Μονόχρωμος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10,48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14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(85Α BLACK) P1102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10,48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KYOCERA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Fs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 6525 (475)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27,42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LEXMARK 250/350/352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12,10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64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LEXMARK 250/350/352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Photoconductor</w:t>
            </w:r>
            <w:proofErr w:type="spellEnd"/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13,71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16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LEXMARK 260/360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16,94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15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LEXMARK 260/360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Photoconductor</w:t>
            </w:r>
            <w:proofErr w:type="spellEnd"/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13,71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LEXMARK 450/452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13,71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RPr="004B2734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>
              <w:rPr>
                <w:rFonts w:cs="Tahoma"/>
                <w:color w:val="000000"/>
                <w:sz w:val="18"/>
                <w:szCs w:val="16"/>
                <w:lang w:val="en-US"/>
              </w:rPr>
              <w:t>LEXMARK CS725de  Black (20K</w:t>
            </w: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200,00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RPr="004B2734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LEXMARK CS725de  Cy</w:t>
            </w:r>
            <w:r>
              <w:rPr>
                <w:rFonts w:cs="Tahoma"/>
                <w:color w:val="000000"/>
                <w:sz w:val="18"/>
                <w:szCs w:val="16"/>
                <w:lang w:val="en-US"/>
              </w:rPr>
              <w:t>an (7K)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145,16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RPr="004B2734" w:rsidTr="00856B93">
        <w:trPr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LEXMARK CS72</w:t>
            </w:r>
            <w:r>
              <w:rPr>
                <w:rFonts w:cs="Tahoma"/>
                <w:color w:val="000000"/>
                <w:sz w:val="18"/>
                <w:szCs w:val="16"/>
                <w:lang w:val="en-US"/>
              </w:rPr>
              <w:t xml:space="preserve">5de  Yellow - Return </w:t>
            </w:r>
            <w:proofErr w:type="spellStart"/>
            <w:r>
              <w:rPr>
                <w:rFonts w:cs="Tahoma"/>
                <w:color w:val="000000"/>
                <w:sz w:val="18"/>
                <w:szCs w:val="16"/>
                <w:lang w:val="en-US"/>
              </w:rPr>
              <w:t>Programme</w:t>
            </w:r>
            <w:proofErr w:type="spellEnd"/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104,84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RPr="004B2734" w:rsidTr="00856B93">
        <w:trPr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LEXMARK CS725</w:t>
            </w:r>
            <w:r>
              <w:rPr>
                <w:rFonts w:cs="Tahoma"/>
                <w:color w:val="000000"/>
                <w:sz w:val="18"/>
                <w:szCs w:val="16"/>
                <w:lang w:val="en-US"/>
              </w:rPr>
              <w:t xml:space="preserve">de  Magenta - Return </w:t>
            </w:r>
            <w:proofErr w:type="spellStart"/>
            <w:r>
              <w:rPr>
                <w:rFonts w:cs="Tahoma"/>
                <w:color w:val="000000"/>
                <w:sz w:val="18"/>
                <w:szCs w:val="16"/>
                <w:lang w:val="en-US"/>
              </w:rPr>
              <w:t>Programme</w:t>
            </w:r>
            <w:proofErr w:type="spellEnd"/>
            <w:r>
              <w:rPr>
                <w:rFonts w:cs="Tahoma"/>
                <w:color w:val="000000"/>
                <w:sz w:val="18"/>
                <w:szCs w:val="16"/>
                <w:lang w:val="en-US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104,84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LEXMARK MS310/510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22,98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28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LEXMARK X240n (X203A116)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28,23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RPr="004B2734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sz w:val="18"/>
                <w:szCs w:val="16"/>
                <w:lang w:val="en-US"/>
              </w:rPr>
              <w:t xml:space="preserve">OKI MB492 </w:t>
            </w:r>
            <w:proofErr w:type="spellStart"/>
            <w:r w:rsidRPr="00E164E3">
              <w:rPr>
                <w:rFonts w:cs="Tahoma"/>
                <w:sz w:val="18"/>
                <w:szCs w:val="16"/>
                <w:lang w:val="en-US"/>
              </w:rPr>
              <w:t>dn</w:t>
            </w:r>
            <w:proofErr w:type="spellEnd"/>
            <w:r w:rsidRPr="00E164E3">
              <w:rPr>
                <w:rFonts w:cs="Tahoma"/>
                <w:sz w:val="18"/>
                <w:szCs w:val="16"/>
                <w:lang w:val="en-US"/>
              </w:rPr>
              <w:t xml:space="preserve"> (B412/B432/B512)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58,06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SAMSUNG M-2625/2675/2825/2875 (116S)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20,97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20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856B93">
        <w:trPr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SAMSUNG M-2625/2675/2825/2875 (R116) DRUM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24,19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RPr="004B2734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SAMSUNG SCX-3405F/SF-760P (101S)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16,05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55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  <w:tc>
          <w:tcPr>
            <w:tcW w:w="1281" w:type="dxa"/>
          </w:tcPr>
          <w:p w:rsidR="00856B93" w:rsidRPr="004B2734" w:rsidRDefault="00856B93" w:rsidP="00856B93">
            <w:pPr>
              <w:spacing w:after="0"/>
              <w:rPr>
                <w:lang w:val="en-US"/>
              </w:rPr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XEROX WORKCENTRE 5638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 ή ισοδύναμο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88,71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856B93">
        <w:trPr>
          <w:jc w:val="center"/>
        </w:trPr>
        <w:tc>
          <w:tcPr>
            <w:tcW w:w="13183" w:type="dxa"/>
            <w:gridSpan w:val="8"/>
          </w:tcPr>
          <w:p w:rsidR="00856B93" w:rsidRPr="004B2734" w:rsidRDefault="00856B93" w:rsidP="00856B93">
            <w:pPr>
              <w:spacing w:after="0"/>
              <w:jc w:val="center"/>
              <w:rPr>
                <w:b/>
                <w:lang w:val="en-US"/>
              </w:rPr>
            </w:pPr>
            <w:r w:rsidRPr="004B2734">
              <w:rPr>
                <w:b/>
                <w:lang w:val="en-US"/>
              </w:rPr>
              <w:t>INKJET</w:t>
            </w: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ink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 920 BLACK) 6000/7500 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19,35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ink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 920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Cyan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) 6000/7500  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12,90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ink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 920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Magenta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>) 6000/7500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12,90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B1197E">
        <w:trPr>
          <w:trHeight w:hRule="exact" w:val="284"/>
          <w:jc w:val="center"/>
        </w:trPr>
        <w:tc>
          <w:tcPr>
            <w:tcW w:w="562" w:type="dxa"/>
          </w:tcPr>
          <w:p w:rsidR="00856B93" w:rsidRDefault="00856B93" w:rsidP="00856B93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3551" w:type="dxa"/>
            <w:gridSpan w:val="2"/>
            <w:vAlign w:val="bottom"/>
          </w:tcPr>
          <w:p w:rsidR="00856B93" w:rsidRPr="00E164E3" w:rsidRDefault="00856B93" w:rsidP="00856B93">
            <w:pPr>
              <w:spacing w:after="0"/>
              <w:rPr>
                <w:rFonts w:cs="Tahoma"/>
                <w:color w:val="000000"/>
                <w:sz w:val="18"/>
                <w:szCs w:val="16"/>
              </w:rPr>
            </w:pPr>
            <w:r w:rsidRPr="00E164E3">
              <w:rPr>
                <w:rFonts w:cs="Tahoma"/>
                <w:color w:val="000000"/>
                <w:sz w:val="18"/>
                <w:szCs w:val="16"/>
              </w:rPr>
              <w:t>HP (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ink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 xml:space="preserve"> 920 </w:t>
            </w:r>
            <w:proofErr w:type="spellStart"/>
            <w:r w:rsidRPr="00E164E3">
              <w:rPr>
                <w:rFonts w:cs="Tahoma"/>
                <w:color w:val="000000"/>
                <w:sz w:val="18"/>
                <w:szCs w:val="16"/>
              </w:rPr>
              <w:t>Yellow</w:t>
            </w:r>
            <w:proofErr w:type="spellEnd"/>
            <w:r w:rsidRPr="00E164E3">
              <w:rPr>
                <w:rFonts w:cs="Tahoma"/>
                <w:color w:val="000000"/>
                <w:sz w:val="18"/>
                <w:szCs w:val="16"/>
              </w:rPr>
              <w:t>) 6000/7500</w:t>
            </w:r>
          </w:p>
        </w:tc>
        <w:tc>
          <w:tcPr>
            <w:tcW w:w="1836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12,90</w:t>
            </w:r>
          </w:p>
        </w:tc>
        <w:tc>
          <w:tcPr>
            <w:tcW w:w="1134" w:type="dxa"/>
            <w:vAlign w:val="center"/>
          </w:tcPr>
          <w:p w:rsidR="00856B93" w:rsidRPr="00E164E3" w:rsidRDefault="00856B93" w:rsidP="00856B93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</w:tcPr>
          <w:p w:rsidR="00856B93" w:rsidRDefault="00856B93" w:rsidP="00856B93">
            <w:pPr>
              <w:spacing w:after="0"/>
            </w:pPr>
          </w:p>
        </w:tc>
        <w:tc>
          <w:tcPr>
            <w:tcW w:w="1281" w:type="dxa"/>
          </w:tcPr>
          <w:p w:rsidR="00856B93" w:rsidRDefault="00856B93" w:rsidP="00856B93">
            <w:pPr>
              <w:spacing w:after="0"/>
            </w:pPr>
          </w:p>
        </w:tc>
      </w:tr>
      <w:tr w:rsidR="00856B93" w:rsidTr="00856B93">
        <w:trPr>
          <w:jc w:val="center"/>
        </w:trPr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B93" w:rsidRPr="00C55027" w:rsidRDefault="00856B93" w:rsidP="00856B93">
            <w:pPr>
              <w:spacing w:after="0"/>
              <w:jc w:val="right"/>
              <w:rPr>
                <w:b/>
              </w:rPr>
            </w:pPr>
          </w:p>
        </w:tc>
        <w:tc>
          <w:tcPr>
            <w:tcW w:w="9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6B93" w:rsidRPr="00211255" w:rsidRDefault="00856B93" w:rsidP="00856B93">
            <w:pPr>
              <w:spacing w:after="0"/>
              <w:jc w:val="right"/>
            </w:pPr>
            <w:r w:rsidRPr="00C55027">
              <w:rPr>
                <w:b/>
              </w:rPr>
              <w:t>Κόστος (χωρίς ΦΠΑ)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3" w:rsidRDefault="00856B93" w:rsidP="00856B93">
            <w:pPr>
              <w:spacing w:after="0"/>
            </w:pPr>
          </w:p>
        </w:tc>
      </w:tr>
      <w:tr w:rsidR="00856B93" w:rsidTr="00856B93">
        <w:trPr>
          <w:jc w:val="center"/>
        </w:trPr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B93" w:rsidRDefault="00856B93" w:rsidP="00856B93">
            <w:pPr>
              <w:spacing w:after="0"/>
              <w:jc w:val="right"/>
              <w:rPr>
                <w:b/>
              </w:rPr>
            </w:pPr>
          </w:p>
        </w:tc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B93" w:rsidRPr="00C55027" w:rsidRDefault="00856B93" w:rsidP="00856B93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ΦΠΑ 24</w:t>
            </w:r>
            <w:r w:rsidRPr="00C55027">
              <w:rPr>
                <w:b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3" w:rsidRDefault="00856B93" w:rsidP="00856B93">
            <w:pPr>
              <w:spacing w:after="0"/>
            </w:pPr>
          </w:p>
        </w:tc>
      </w:tr>
      <w:tr w:rsidR="00856B93" w:rsidTr="00856B93">
        <w:trPr>
          <w:jc w:val="center"/>
        </w:trPr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B93" w:rsidRPr="00C55027" w:rsidRDefault="00856B93" w:rsidP="00856B93">
            <w:pPr>
              <w:spacing w:after="0"/>
              <w:jc w:val="right"/>
              <w:rPr>
                <w:b/>
              </w:rPr>
            </w:pPr>
          </w:p>
        </w:tc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B93" w:rsidRPr="00C55027" w:rsidRDefault="00856B93" w:rsidP="00856B93">
            <w:pPr>
              <w:spacing w:after="0"/>
              <w:jc w:val="right"/>
              <w:rPr>
                <w:b/>
              </w:rPr>
            </w:pPr>
            <w:r w:rsidRPr="00C55027">
              <w:rPr>
                <w:b/>
              </w:rPr>
              <w:t>Συνολικό κόστος</w:t>
            </w:r>
            <w:r>
              <w:rPr>
                <w:b/>
              </w:rPr>
              <w:t xml:space="preserve"> (συμπεριλαμβανομένου του ΦΠΑ 24</w:t>
            </w:r>
            <w:r w:rsidRPr="00C55027">
              <w:rPr>
                <w:b/>
              </w:rPr>
              <w:t>%)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3" w:rsidRDefault="00856B93" w:rsidP="00856B93">
            <w:pPr>
              <w:spacing w:after="0"/>
            </w:pPr>
          </w:p>
        </w:tc>
      </w:tr>
    </w:tbl>
    <w:p w:rsidR="00856B93" w:rsidRDefault="00856B93" w:rsidP="00856B93">
      <w:pPr>
        <w:tabs>
          <w:tab w:val="left" w:pos="5835"/>
        </w:tabs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856B93" w:rsidRPr="009D431E" w:rsidRDefault="00856B93" w:rsidP="00856B93">
      <w:pPr>
        <w:tabs>
          <w:tab w:val="left" w:pos="6405"/>
        </w:tabs>
        <w:spacing w:after="0"/>
        <w:jc w:val="both"/>
        <w:rPr>
          <w:rFonts w:cs="Arial"/>
          <w:b/>
          <w:szCs w:val="18"/>
        </w:rPr>
      </w:pPr>
      <w:r w:rsidRPr="009D431E">
        <w:rPr>
          <w:rFonts w:cs="Arial"/>
          <w:b/>
          <w:szCs w:val="18"/>
        </w:rPr>
        <w:lastRenderedPageBreak/>
        <w:t>Χρόνος Ισχύος Προσφοράς: Εξήντα (60) ημέρες από την ημερομηνία υποβολής της προσφοράς</w:t>
      </w:r>
    </w:p>
    <w:p w:rsidR="00856B93" w:rsidRPr="00F415F8" w:rsidRDefault="00856B93" w:rsidP="00856B93">
      <w:p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Στο πλαίσιο της με αριθ. </w:t>
      </w:r>
      <w:proofErr w:type="spellStart"/>
      <w:r w:rsidRPr="00F415F8">
        <w:rPr>
          <w:rFonts w:cs="Arial"/>
          <w:sz w:val="20"/>
          <w:szCs w:val="18"/>
        </w:rPr>
        <w:t>πρωτ</w:t>
      </w:r>
      <w:proofErr w:type="spellEnd"/>
      <w:r w:rsidRPr="00F415F8">
        <w:rPr>
          <w:rFonts w:cs="Arial"/>
          <w:sz w:val="20"/>
          <w:szCs w:val="18"/>
        </w:rPr>
        <w:t xml:space="preserve">. </w:t>
      </w:r>
      <w:r w:rsidR="00087DBA" w:rsidRPr="00087DBA">
        <w:rPr>
          <w:rFonts w:cs="Arial"/>
          <w:sz w:val="20"/>
          <w:szCs w:val="18"/>
        </w:rPr>
        <w:t>55683</w:t>
      </w:r>
      <w:r w:rsidRPr="00F415F8">
        <w:rPr>
          <w:rFonts w:cs="Arial"/>
          <w:sz w:val="20"/>
          <w:szCs w:val="18"/>
        </w:rPr>
        <w:t>/Β4/</w:t>
      </w:r>
      <w:r w:rsidR="00087DBA">
        <w:rPr>
          <w:rFonts w:cs="Arial"/>
          <w:sz w:val="20"/>
          <w:szCs w:val="18"/>
          <w:lang w:val="en-US"/>
        </w:rPr>
        <w:t>30</w:t>
      </w:r>
      <w:bookmarkStart w:id="0" w:name="_GoBack"/>
      <w:bookmarkEnd w:id="0"/>
      <w:r w:rsidRPr="00F415F8">
        <w:rPr>
          <w:rFonts w:cs="Arial"/>
          <w:sz w:val="20"/>
          <w:szCs w:val="18"/>
        </w:rPr>
        <w:t>-3-2017 Πρόσκλησης Εκδήλωσης Ενδιαφέροντος για την προμήθεια αναλώσιμων ειδών εκτυπωτικών, φωτοτυπικών και τηλεομοιοτυπικών μηχανημάτων</w:t>
      </w:r>
      <w:r>
        <w:rPr>
          <w:rFonts w:cs="Arial"/>
          <w:sz w:val="20"/>
          <w:szCs w:val="18"/>
        </w:rPr>
        <w:t>,</w:t>
      </w:r>
      <w:r w:rsidRPr="00F415F8">
        <w:rPr>
          <w:rFonts w:cs="Arial"/>
          <w:sz w:val="20"/>
          <w:szCs w:val="18"/>
        </w:rPr>
        <w:t xml:space="preserve"> δεσμεύομαι ότι:</w:t>
      </w:r>
    </w:p>
    <w:p w:rsidR="00856B93" w:rsidRDefault="00856B93" w:rsidP="00856B93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Τα προσφερόμενα είδη τύπου </w:t>
      </w:r>
      <w:proofErr w:type="spellStart"/>
      <w:r w:rsidRPr="00F415F8">
        <w:rPr>
          <w:rFonts w:cs="Arial"/>
          <w:sz w:val="20"/>
          <w:szCs w:val="18"/>
        </w:rPr>
        <w:t>inkjet</w:t>
      </w:r>
      <w:proofErr w:type="spellEnd"/>
      <w:r w:rsidRPr="00F415F8">
        <w:rPr>
          <w:rFonts w:cs="Arial"/>
          <w:sz w:val="20"/>
          <w:szCs w:val="18"/>
        </w:rPr>
        <w:t xml:space="preserve"> και τα είδη: α) LEXMARK CS725de  </w:t>
      </w:r>
      <w:proofErr w:type="spellStart"/>
      <w:r w:rsidRPr="00F415F8">
        <w:rPr>
          <w:rFonts w:cs="Arial"/>
          <w:sz w:val="20"/>
          <w:szCs w:val="18"/>
        </w:rPr>
        <w:t>Black</w:t>
      </w:r>
      <w:proofErr w:type="spellEnd"/>
      <w:r w:rsidRPr="00F415F8">
        <w:rPr>
          <w:rFonts w:cs="Arial"/>
          <w:sz w:val="20"/>
          <w:szCs w:val="18"/>
        </w:rPr>
        <w:t xml:space="preserve"> (20K), β) LEXMARK CS725de  </w:t>
      </w:r>
      <w:proofErr w:type="spellStart"/>
      <w:r w:rsidRPr="00F415F8">
        <w:rPr>
          <w:rFonts w:cs="Arial"/>
          <w:sz w:val="20"/>
          <w:szCs w:val="18"/>
        </w:rPr>
        <w:t>Cyan</w:t>
      </w:r>
      <w:proofErr w:type="spellEnd"/>
      <w:r w:rsidRPr="00F415F8">
        <w:rPr>
          <w:rFonts w:cs="Arial"/>
          <w:sz w:val="20"/>
          <w:szCs w:val="18"/>
        </w:rPr>
        <w:t xml:space="preserve"> (7K), γ) LEXMARK CS725de  </w:t>
      </w:r>
      <w:proofErr w:type="spellStart"/>
      <w:r w:rsidRPr="00F415F8">
        <w:rPr>
          <w:rFonts w:cs="Arial"/>
          <w:sz w:val="20"/>
          <w:szCs w:val="18"/>
        </w:rPr>
        <w:t>Yellow</w:t>
      </w:r>
      <w:proofErr w:type="spellEnd"/>
      <w:r w:rsidRPr="00F415F8">
        <w:rPr>
          <w:rFonts w:cs="Arial"/>
          <w:sz w:val="20"/>
          <w:szCs w:val="18"/>
        </w:rPr>
        <w:t xml:space="preserve"> - </w:t>
      </w:r>
      <w:proofErr w:type="spellStart"/>
      <w:r w:rsidRPr="00F415F8">
        <w:rPr>
          <w:rFonts w:cs="Arial"/>
          <w:sz w:val="20"/>
          <w:szCs w:val="18"/>
        </w:rPr>
        <w:t>Return</w:t>
      </w:r>
      <w:proofErr w:type="spellEnd"/>
      <w:r w:rsidRPr="00F415F8">
        <w:rPr>
          <w:rFonts w:cs="Arial"/>
          <w:sz w:val="20"/>
          <w:szCs w:val="18"/>
        </w:rPr>
        <w:t xml:space="preserve"> Programme και δ) LEXMARK CS725de  </w:t>
      </w:r>
      <w:proofErr w:type="spellStart"/>
      <w:r w:rsidRPr="00F415F8">
        <w:rPr>
          <w:rFonts w:cs="Arial"/>
          <w:sz w:val="20"/>
          <w:szCs w:val="18"/>
        </w:rPr>
        <w:t>Magenta</w:t>
      </w:r>
      <w:proofErr w:type="spellEnd"/>
      <w:r w:rsidRPr="00F415F8">
        <w:rPr>
          <w:rFonts w:cs="Arial"/>
          <w:sz w:val="20"/>
          <w:szCs w:val="18"/>
        </w:rPr>
        <w:t xml:space="preserve"> - </w:t>
      </w:r>
      <w:proofErr w:type="spellStart"/>
      <w:r w:rsidRPr="00F415F8">
        <w:rPr>
          <w:rFonts w:cs="Arial"/>
          <w:sz w:val="20"/>
          <w:szCs w:val="18"/>
        </w:rPr>
        <w:t>Return</w:t>
      </w:r>
      <w:proofErr w:type="spellEnd"/>
      <w:r w:rsidRPr="00F415F8">
        <w:rPr>
          <w:rFonts w:cs="Arial"/>
          <w:sz w:val="20"/>
          <w:szCs w:val="18"/>
        </w:rPr>
        <w:t xml:space="preserve"> Programme (εφόσον προσφέρονται), είναι γνήσια αντιπροσωπείας - αυθεντικά προϊόντα των κατασκευαστριών εταιρειών των μηχανημάτων</w:t>
      </w:r>
      <w:r>
        <w:rPr>
          <w:rFonts w:cs="Arial"/>
          <w:sz w:val="20"/>
          <w:szCs w:val="18"/>
        </w:rPr>
        <w:t xml:space="preserve"> </w:t>
      </w:r>
      <w:r w:rsidRPr="00F415F8">
        <w:rPr>
          <w:rFonts w:cs="Arial"/>
          <w:sz w:val="20"/>
          <w:szCs w:val="18"/>
        </w:rPr>
        <w:t>(</w:t>
      </w:r>
      <w:proofErr w:type="spellStart"/>
      <w:r w:rsidRPr="00F415F8">
        <w:rPr>
          <w:rFonts w:cs="Arial"/>
          <w:sz w:val="20"/>
          <w:szCs w:val="18"/>
        </w:rPr>
        <w:t>original</w:t>
      </w:r>
      <w:proofErr w:type="spellEnd"/>
      <w:r w:rsidRPr="00F415F8">
        <w:rPr>
          <w:rFonts w:cs="Arial"/>
          <w:sz w:val="20"/>
          <w:szCs w:val="18"/>
        </w:rPr>
        <w:t xml:space="preserve">). </w:t>
      </w:r>
    </w:p>
    <w:p w:rsidR="00856B93" w:rsidRPr="00FB16DB" w:rsidRDefault="00856B93" w:rsidP="00856B93">
      <w:pPr>
        <w:pStyle w:val="a3"/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B16DB">
        <w:rPr>
          <w:rFonts w:cs="Arial"/>
          <w:sz w:val="20"/>
          <w:szCs w:val="18"/>
        </w:rPr>
        <w:t>Τα υπόλοιπα είδη είναι γνήσια αντιπροσωπείας - αυθεντικά προϊόντα των κατασκευαστριών εταιρειών των μηχανημάτων (</w:t>
      </w:r>
      <w:proofErr w:type="spellStart"/>
      <w:r w:rsidRPr="00FB16DB">
        <w:rPr>
          <w:rFonts w:cs="Arial"/>
          <w:sz w:val="20"/>
          <w:szCs w:val="18"/>
        </w:rPr>
        <w:t>original</w:t>
      </w:r>
      <w:proofErr w:type="spellEnd"/>
      <w:r w:rsidRPr="00FB16DB">
        <w:rPr>
          <w:rFonts w:cs="Arial"/>
          <w:sz w:val="20"/>
          <w:szCs w:val="18"/>
        </w:rPr>
        <w:t xml:space="preserve">) ή ισοδύναμα (συμβατά ή ανακατασκευασμένα). </w:t>
      </w:r>
    </w:p>
    <w:p w:rsidR="00856B93" w:rsidRPr="00F415F8" w:rsidRDefault="00856B93" w:rsidP="00856B93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Τα προσφερόμενα είδη είναι καινούρια και αμεταχείριστα και σε άριστη κατάσταση. </w:t>
      </w:r>
    </w:p>
    <w:p w:rsidR="00856B93" w:rsidRPr="00F415F8" w:rsidRDefault="00856B93" w:rsidP="00856B93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Τα προσφερόμενα είδη δεν είναι αναγομωμένα (REFILLED). </w:t>
      </w:r>
    </w:p>
    <w:p w:rsidR="00856B93" w:rsidRPr="00F415F8" w:rsidRDefault="00856B93" w:rsidP="00856B93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Τα προϊόντα θα παραδίδονται συσκευασμένα. Στις εξωτερικές συσκευασίες θα αναγράφεται: </w:t>
      </w:r>
    </w:p>
    <w:p w:rsidR="00856B93" w:rsidRPr="00F415F8" w:rsidRDefault="00856B93" w:rsidP="00856B93">
      <w:pPr>
        <w:pStyle w:val="a3"/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α) η συμβατότητα τύπου - μοντέλου/ ο τύπος του εκτυπωτή ή φαξ για το οποίο προορίζονται, </w:t>
      </w:r>
    </w:p>
    <w:p w:rsidR="00856B93" w:rsidRPr="00F415F8" w:rsidRDefault="00856B93" w:rsidP="00856B93">
      <w:pPr>
        <w:pStyle w:val="a3"/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και </w:t>
      </w:r>
    </w:p>
    <w:p w:rsidR="00856B93" w:rsidRPr="00F415F8" w:rsidRDefault="00856B93" w:rsidP="00856B93">
      <w:pPr>
        <w:pStyle w:val="a3"/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β) η επωνυμία του προμηθευτή </w:t>
      </w:r>
    </w:p>
    <w:p w:rsidR="00856B93" w:rsidRPr="00F415F8" w:rsidRDefault="00856B93" w:rsidP="00856B93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Όλα τα προϊόντα (γνήσια, συμβατά και ανακατασκευασμένα) θα πρέπει επίσης να έχουν προστατευτικό κάλυμμα κεφαλής, το οποίο να αφαιρείται πριν από τη χρήση. </w:t>
      </w:r>
    </w:p>
    <w:p w:rsidR="00856B93" w:rsidRPr="00A17883" w:rsidRDefault="00856B93" w:rsidP="00856B93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A17883">
        <w:rPr>
          <w:rFonts w:cs="Arial"/>
          <w:sz w:val="20"/>
          <w:szCs w:val="18"/>
        </w:rPr>
        <w:t>Όλοι οι τύποι των γραφιτών (αυθεντικοί ή ισοδύναμοι) που προσφέρονται διαθέτουν πιστοποίηση ISO 9001:2008 ή ισοδύναμη ή ανώτερη και ISO 14001:2004 ή ισοδύναμη ή ανώτερη.</w:t>
      </w:r>
    </w:p>
    <w:p w:rsidR="00856B93" w:rsidRPr="00F415F8" w:rsidRDefault="00856B93" w:rsidP="00856B93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Τα προσφερόμενα είδη </w:t>
      </w:r>
      <w:r>
        <w:rPr>
          <w:rFonts w:cs="Arial"/>
          <w:sz w:val="20"/>
          <w:szCs w:val="18"/>
        </w:rPr>
        <w:t>που θα βρεθούν ακατάλληλα</w:t>
      </w:r>
      <w:r w:rsidRPr="00F415F8">
        <w:rPr>
          <w:rFonts w:cs="Arial"/>
          <w:sz w:val="20"/>
          <w:szCs w:val="18"/>
        </w:rPr>
        <w:t xml:space="preserve"> κατά τον έλεγχο ή μετά, κατά την περίοδο της χρησιμοποίησης τους (εντός διετίας από την οριστική παραλαβή τους), θα επιστραφούν στον προμηθευτή, ο οποίος έχει υποχρέωση να τους αντικαταστήσει εντός δέκα (10) ημερών.</w:t>
      </w:r>
    </w:p>
    <w:p w:rsidR="00856B93" w:rsidRPr="00F415F8" w:rsidRDefault="00856B93" w:rsidP="00856B93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Εφόσον προκληθεί οποιαδήποτε βλάβη σε εκτυπωτή, φωτοτυπικό ή φαξ του φορέα εξαιτίας της χρήσης ισοδύναμων (γεγονός που θα πιστοποιηθεί από την κατασκευάστρια εταιρεία είτε από εξειδικευμένο φορέα συντήρησης των μηχανημάτων), ο προσφέρων θα αναλάβει είτε την αποκατάσταση της βλάβης του μηχανήματος είτε την αποζημίωση της χρέωσης του επισκευαστή. </w:t>
      </w:r>
    </w:p>
    <w:p w:rsidR="00856B93" w:rsidRPr="00F415F8" w:rsidRDefault="00856B93" w:rsidP="00856B93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Οι γραφίτες είναι νόμιμοι, ελεύθεροι </w:t>
      </w:r>
      <w:proofErr w:type="spellStart"/>
      <w:r w:rsidRPr="00F415F8">
        <w:rPr>
          <w:rFonts w:cs="Arial"/>
          <w:sz w:val="20"/>
          <w:szCs w:val="18"/>
        </w:rPr>
        <w:t>πατεντών</w:t>
      </w:r>
      <w:proofErr w:type="spellEnd"/>
      <w:r w:rsidRPr="00F415F8">
        <w:rPr>
          <w:rFonts w:cs="Arial"/>
          <w:sz w:val="20"/>
          <w:szCs w:val="18"/>
        </w:rPr>
        <w:t>, δεν προσβάλλουν κατοχυρωμένα δικαιώματα του κατασκευαστή των αυθεντικών (εφόσον προσφέρονται μη αυθεντικοί) και η κυκλοφορία τους είναι νόμιμη και εντός των ορίων των κρατών μελών της Ευρωπαϊκής Ένωσης.</w:t>
      </w:r>
    </w:p>
    <w:p w:rsidR="00856B93" w:rsidRDefault="00856B93" w:rsidP="00856B93">
      <w:pPr>
        <w:tabs>
          <w:tab w:val="left" w:pos="6405"/>
        </w:tabs>
        <w:spacing w:after="0"/>
        <w:jc w:val="both"/>
        <w:rPr>
          <w:rFonts w:cs="Arial"/>
          <w:sz w:val="18"/>
          <w:szCs w:val="18"/>
        </w:rPr>
      </w:pPr>
    </w:p>
    <w:p w:rsidR="00856B93" w:rsidRPr="00A76C74" w:rsidRDefault="00856B93" w:rsidP="00856B93">
      <w:pPr>
        <w:tabs>
          <w:tab w:val="left" w:pos="6405"/>
        </w:tabs>
        <w:spacing w:after="0"/>
        <w:jc w:val="both"/>
        <w:rPr>
          <w:rFonts w:cs="Arial"/>
          <w:sz w:val="18"/>
          <w:szCs w:val="18"/>
        </w:rPr>
      </w:pPr>
    </w:p>
    <w:p w:rsidR="00856B93" w:rsidRPr="002C18AC" w:rsidRDefault="00856B93" w:rsidP="00856B93">
      <w:pPr>
        <w:tabs>
          <w:tab w:val="left" w:pos="6405"/>
        </w:tabs>
        <w:spacing w:after="0"/>
        <w:ind w:left="7200"/>
        <w:jc w:val="center"/>
        <w:rPr>
          <w:rFonts w:cs="Arial"/>
          <w:b/>
          <w:szCs w:val="18"/>
        </w:rPr>
      </w:pPr>
      <w:r w:rsidRPr="002C18AC">
        <w:rPr>
          <w:rFonts w:cs="Arial"/>
          <w:b/>
          <w:szCs w:val="18"/>
        </w:rPr>
        <w:t>Ο Προσφέρων</w:t>
      </w:r>
    </w:p>
    <w:p w:rsidR="00856B93" w:rsidRPr="002C18AC" w:rsidRDefault="00856B93" w:rsidP="00856B93">
      <w:pPr>
        <w:tabs>
          <w:tab w:val="left" w:pos="6405"/>
        </w:tabs>
        <w:spacing w:after="0"/>
        <w:ind w:left="7200"/>
        <w:jc w:val="center"/>
        <w:rPr>
          <w:rFonts w:cs="Arial"/>
          <w:b/>
          <w:szCs w:val="18"/>
        </w:rPr>
      </w:pPr>
      <w:r w:rsidRPr="002C18AC">
        <w:rPr>
          <w:rFonts w:cs="Arial"/>
          <w:b/>
          <w:szCs w:val="18"/>
        </w:rPr>
        <w:t>(Σφραγίδα – Υπογραφή)</w:t>
      </w:r>
    </w:p>
    <w:p w:rsidR="00F7753A" w:rsidRDefault="00F7753A"/>
    <w:sectPr w:rsidR="00F7753A" w:rsidSect="00856B93">
      <w:pgSz w:w="16838" w:h="11906" w:orient="landscape"/>
      <w:pgMar w:top="993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3A97"/>
    <w:multiLevelType w:val="hybridMultilevel"/>
    <w:tmpl w:val="98241D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93"/>
    <w:rsid w:val="00087DBA"/>
    <w:rsid w:val="00856B93"/>
    <w:rsid w:val="00B1197E"/>
    <w:rsid w:val="00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94DE-8992-4D60-812F-836F15CE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93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9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856B93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Char"/>
    <w:unhideWhenUsed/>
    <w:rsid w:val="00856B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856B9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2</cp:revision>
  <dcterms:created xsi:type="dcterms:W3CDTF">2017-03-30T11:56:00Z</dcterms:created>
  <dcterms:modified xsi:type="dcterms:W3CDTF">2017-03-31T05:03:00Z</dcterms:modified>
</cp:coreProperties>
</file>