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1216369"/>
    <w:p w14:paraId="34B06E4B" w14:textId="77777777" w:rsidR="002B47EF" w:rsidRDefault="002B47EF" w:rsidP="002B47EF">
      <w:pPr>
        <w:pStyle w:val="a4"/>
        <w:jc w:val="center"/>
      </w:pPr>
      <w:r>
        <w:rPr>
          <w:noProof/>
          <w:lang w:eastAsia="el-GR"/>
        </w:rPr>
        <mc:AlternateContent>
          <mc:Choice Requires="wps">
            <w:drawing>
              <wp:anchor distT="0" distB="0" distL="114300" distR="114300" simplePos="0" relativeHeight="251659264" behindDoc="0" locked="0" layoutInCell="1" allowOverlap="1" wp14:anchorId="350E12F1" wp14:editId="77F97207">
                <wp:simplePos x="0" y="0"/>
                <wp:positionH relativeFrom="column">
                  <wp:posOffset>20958</wp:posOffset>
                </wp:positionH>
                <wp:positionV relativeFrom="paragraph">
                  <wp:posOffset>903600</wp:posOffset>
                </wp:positionV>
                <wp:extent cx="5836286" cy="0"/>
                <wp:effectExtent l="0" t="0" r="0" b="0"/>
                <wp:wrapNone/>
                <wp:docPr id="1" name="Ευθεία γραμμή σύνδεσης 16"/>
                <wp:cNvGraphicFramePr/>
                <a:graphic xmlns:a="http://schemas.openxmlformats.org/drawingml/2006/main">
                  <a:graphicData uri="http://schemas.microsoft.com/office/word/2010/wordprocessingShape">
                    <wps:wsp>
                      <wps:cNvCnPr/>
                      <wps:spPr>
                        <a:xfrm>
                          <a:off x="0" y="0"/>
                          <a:ext cx="5836286" cy="0"/>
                        </a:xfrm>
                        <a:prstGeom prst="straightConnector1">
                          <a:avLst/>
                        </a:prstGeom>
                        <a:noFill/>
                        <a:ln w="15873" cap="flat">
                          <a:solidFill>
                            <a:srgbClr val="B30000"/>
                          </a:solidFill>
                          <a:prstDash val="solid"/>
                          <a:miter/>
                        </a:ln>
                      </wps:spPr>
                      <wps:bodyPr/>
                    </wps:wsp>
                  </a:graphicData>
                </a:graphic>
              </wp:anchor>
            </w:drawing>
          </mc:Choice>
          <mc:Fallback>
            <w:pict>
              <v:shapetype w14:anchorId="535703D5" id="_x0000_t32" coordsize="21600,21600" o:spt="32" o:oned="t" path="m,l21600,21600e" filled="f">
                <v:path arrowok="t" fillok="f" o:connecttype="none"/>
                <o:lock v:ext="edit" shapetype="t"/>
              </v:shapetype>
              <v:shape id="Ευθεία γραμμή σύνδεσης 16" o:spid="_x0000_s1026" type="#_x0000_t32" style="position:absolute;margin-left:1.65pt;margin-top:71.15pt;width:459.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" strokecolor="#b30000" strokeweight=".44092mm">
                <v:stroke joinstyle="miter"/>
              </v:shape>
            </w:pict>
          </mc:Fallback>
        </mc:AlternateContent>
      </w:r>
      <w:r>
        <w:rPr>
          <w:noProof/>
          <w:lang w:eastAsia="el-GR"/>
        </w:rPr>
        <w:drawing>
          <wp:inline distT="0" distB="0" distL="0" distR="0" wp14:anchorId="37986583" wp14:editId="6C7B2CE0">
            <wp:extent cx="4884116" cy="839470"/>
            <wp:effectExtent l="0" t="0" r="0" b="0"/>
            <wp:docPr id="2" name="Εικόνα 3" descr="C:\Users\ΓΡΑΜΜΑΤΕΙΑ ΑΝΤ. ΑΚΑΔ\Desktop\LOGOS_FINAL\logo basic.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893417" cy="841069"/>
                    </a:xfrm>
                    <a:prstGeom prst="rect">
                      <a:avLst/>
                    </a:prstGeom>
                    <a:noFill/>
                    <a:ln>
                      <a:noFill/>
                      <a:prstDash/>
                    </a:ln>
                  </pic:spPr>
                </pic:pic>
              </a:graphicData>
            </a:graphic>
          </wp:inline>
        </w:drawing>
      </w:r>
    </w:p>
    <w:p w14:paraId="6F83F2DC" w14:textId="77777777" w:rsidR="002B47EF" w:rsidRDefault="002B47EF" w:rsidP="002B47EF">
      <w:pPr>
        <w:pStyle w:val="Standard"/>
        <w:jc w:val="both"/>
        <w:rPr>
          <w:rFonts w:ascii="Palatino Linotype" w:hAnsi="Palatino Linotype"/>
          <w:b/>
          <w:sz w:val="18"/>
          <w:szCs w:val="18"/>
        </w:rPr>
      </w:pPr>
    </w:p>
    <w:p w14:paraId="3408C3EE" w14:textId="77777777" w:rsidR="002B47EF" w:rsidRDefault="002B47EF" w:rsidP="002B47EF">
      <w:pPr>
        <w:pStyle w:val="Standard"/>
        <w:jc w:val="both"/>
        <w:rPr>
          <w:rFonts w:ascii="Palatino Linotype" w:hAnsi="Palatino Linotype"/>
          <w:b/>
          <w:sz w:val="18"/>
          <w:szCs w:val="18"/>
        </w:rPr>
      </w:pPr>
      <w:r>
        <w:rPr>
          <w:rFonts w:ascii="Palatino Linotype" w:hAnsi="Palatino Linotype"/>
          <w:b/>
          <w:sz w:val="18"/>
          <w:szCs w:val="18"/>
        </w:rPr>
        <w:t>Γενική Διεύθυνση Διοικητικών Υπηρεσιών</w:t>
      </w:r>
    </w:p>
    <w:p w14:paraId="4F514B6A" w14:textId="5E1880A6" w:rsidR="002B47EF" w:rsidRDefault="002B47EF" w:rsidP="002B47EF">
      <w:pPr>
        <w:pStyle w:val="Standard"/>
        <w:jc w:val="both"/>
      </w:pPr>
      <w:r>
        <w:rPr>
          <w:rFonts w:ascii="Palatino Linotype" w:hAnsi="Palatino Linotype"/>
          <w:b/>
          <w:sz w:val="18"/>
          <w:szCs w:val="18"/>
        </w:rPr>
        <w:t xml:space="preserve">Διεύθυνση Διοικητικού </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22"/>
          <w:szCs w:val="22"/>
        </w:rPr>
        <w:t xml:space="preserve">Αθήνα, </w:t>
      </w:r>
      <w:r w:rsidR="00CC74A5" w:rsidRPr="00CC74A5">
        <w:rPr>
          <w:rFonts w:ascii="Palatino Linotype" w:hAnsi="Palatino Linotype"/>
          <w:sz w:val="22"/>
          <w:szCs w:val="22"/>
        </w:rPr>
        <w:t>26</w:t>
      </w:r>
      <w:r>
        <w:rPr>
          <w:rFonts w:ascii="Palatino Linotype" w:hAnsi="Palatino Linotype"/>
          <w:sz w:val="22"/>
          <w:szCs w:val="22"/>
        </w:rPr>
        <w:t>-</w:t>
      </w:r>
      <w:r w:rsidR="00CC74A5" w:rsidRPr="00CC74A5">
        <w:rPr>
          <w:rFonts w:ascii="Palatino Linotype" w:hAnsi="Palatino Linotype"/>
          <w:sz w:val="22"/>
          <w:szCs w:val="22"/>
        </w:rPr>
        <w:t>10</w:t>
      </w:r>
      <w:r>
        <w:rPr>
          <w:rFonts w:ascii="Palatino Linotype" w:hAnsi="Palatino Linotype"/>
          <w:sz w:val="22"/>
          <w:szCs w:val="22"/>
        </w:rPr>
        <w:t>-2022</w:t>
      </w:r>
    </w:p>
    <w:p w14:paraId="7CC7060F" w14:textId="3AB24143" w:rsidR="002B47EF" w:rsidRPr="00CC74A5" w:rsidRDefault="002B47EF" w:rsidP="002B47EF">
      <w:pPr>
        <w:pStyle w:val="Standard"/>
        <w:jc w:val="both"/>
      </w:pPr>
      <w:r>
        <w:rPr>
          <w:rFonts w:ascii="Palatino Linotype" w:hAnsi="Palatino Linotype"/>
          <w:b/>
          <w:sz w:val="18"/>
          <w:szCs w:val="18"/>
        </w:rPr>
        <w:t>Τμήμα Διδακτικού Προσωπικού</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proofErr w:type="spellStart"/>
      <w:r>
        <w:rPr>
          <w:rFonts w:ascii="Palatino Linotype" w:hAnsi="Palatino Linotype"/>
          <w:sz w:val="22"/>
          <w:szCs w:val="22"/>
        </w:rPr>
        <w:t>Αριθμ</w:t>
      </w:r>
      <w:proofErr w:type="spellEnd"/>
      <w:r>
        <w:rPr>
          <w:rFonts w:ascii="Palatino Linotype" w:hAnsi="Palatino Linotype"/>
          <w:sz w:val="22"/>
          <w:szCs w:val="22"/>
        </w:rPr>
        <w:t xml:space="preserve">. </w:t>
      </w:r>
      <w:proofErr w:type="spellStart"/>
      <w:r>
        <w:rPr>
          <w:rFonts w:ascii="Palatino Linotype" w:hAnsi="Palatino Linotype"/>
          <w:sz w:val="22"/>
          <w:szCs w:val="22"/>
        </w:rPr>
        <w:t>πρωτ</w:t>
      </w:r>
      <w:proofErr w:type="spellEnd"/>
      <w:r>
        <w:rPr>
          <w:rFonts w:ascii="Palatino Linotype" w:hAnsi="Palatino Linotype"/>
          <w:sz w:val="22"/>
          <w:szCs w:val="22"/>
        </w:rPr>
        <w:t xml:space="preserve">.: </w:t>
      </w:r>
      <w:r w:rsidR="00CC74A5" w:rsidRPr="00CC74A5">
        <w:rPr>
          <w:rFonts w:ascii="Palatino Linotype" w:hAnsi="Palatino Linotype"/>
          <w:sz w:val="22"/>
          <w:szCs w:val="22"/>
        </w:rPr>
        <w:t>18074</w:t>
      </w:r>
    </w:p>
    <w:p w14:paraId="7A406482" w14:textId="77777777" w:rsidR="002B47EF" w:rsidRDefault="002B47EF" w:rsidP="002B47EF">
      <w:pPr>
        <w:pStyle w:val="Standard"/>
        <w:jc w:val="both"/>
        <w:rPr>
          <w:rFonts w:ascii="Palatino Linotype" w:hAnsi="Palatino Linotype"/>
          <w:sz w:val="18"/>
          <w:szCs w:val="18"/>
        </w:rPr>
      </w:pPr>
    </w:p>
    <w:p w14:paraId="135CC132" w14:textId="77777777" w:rsidR="002B47EF" w:rsidRDefault="002B47EF" w:rsidP="002B47EF">
      <w:pPr>
        <w:tabs>
          <w:tab w:val="left" w:pos="0"/>
        </w:tabs>
        <w:jc w:val="both"/>
      </w:pPr>
      <w:r>
        <w:rPr>
          <w:rFonts w:ascii="Palatino Linotype" w:hAnsi="Palatino Linotype"/>
          <w:b/>
          <w:bCs/>
          <w:sz w:val="18"/>
          <w:szCs w:val="18"/>
        </w:rPr>
        <w:t xml:space="preserve">Πληροφορίες: Γ. Προνοϊτη </w:t>
      </w:r>
    </w:p>
    <w:p w14:paraId="686C5947" w14:textId="77777777" w:rsidR="002B47EF" w:rsidRDefault="002B47EF" w:rsidP="002B47EF">
      <w:pPr>
        <w:jc w:val="both"/>
      </w:pPr>
      <w:proofErr w:type="spellStart"/>
      <w:r>
        <w:rPr>
          <w:rFonts w:ascii="Palatino Linotype" w:hAnsi="Palatino Linotype"/>
          <w:b/>
          <w:bCs/>
          <w:sz w:val="18"/>
          <w:szCs w:val="18"/>
        </w:rPr>
        <w:t>Τηλ</w:t>
      </w:r>
      <w:proofErr w:type="spellEnd"/>
      <w:r>
        <w:rPr>
          <w:rFonts w:ascii="Palatino Linotype" w:hAnsi="Palatino Linotype"/>
          <w:b/>
          <w:bCs/>
          <w:sz w:val="18"/>
          <w:szCs w:val="18"/>
        </w:rPr>
        <w:t xml:space="preserve">. : </w:t>
      </w:r>
      <w:r>
        <w:rPr>
          <w:rFonts w:ascii="Palatino Linotype" w:hAnsi="Palatino Linotype"/>
          <w:b/>
          <w:sz w:val="18"/>
          <w:szCs w:val="18"/>
        </w:rPr>
        <w:t>210 9201351</w:t>
      </w:r>
    </w:p>
    <w:p w14:paraId="1FA9E8E3" w14:textId="77777777" w:rsidR="002B47EF" w:rsidRDefault="002B47EF" w:rsidP="002B47EF">
      <w:pPr>
        <w:pStyle w:val="Standard"/>
        <w:jc w:val="both"/>
      </w:pPr>
      <w:r>
        <w:rPr>
          <w:rFonts w:ascii="Palatino Linotype" w:hAnsi="Palatino Linotype"/>
          <w:b/>
          <w:sz w:val="18"/>
          <w:szCs w:val="18"/>
        </w:rPr>
        <w:t xml:space="preserve"> </w:t>
      </w:r>
      <w:r>
        <w:rPr>
          <w:rFonts w:ascii="Palatino Linotype" w:hAnsi="Palatino Linotype"/>
          <w:b/>
          <w:sz w:val="18"/>
          <w:szCs w:val="18"/>
          <w:lang w:val="en-US"/>
        </w:rPr>
        <w:t>e</w:t>
      </w:r>
      <w:r>
        <w:rPr>
          <w:rFonts w:ascii="Palatino Linotype" w:hAnsi="Palatino Linotype"/>
          <w:b/>
          <w:sz w:val="18"/>
          <w:szCs w:val="18"/>
        </w:rPr>
        <w:t>-</w:t>
      </w:r>
      <w:r>
        <w:rPr>
          <w:rFonts w:ascii="Palatino Linotype" w:hAnsi="Palatino Linotype"/>
          <w:b/>
          <w:sz w:val="18"/>
          <w:szCs w:val="18"/>
          <w:lang w:val="en-US"/>
        </w:rPr>
        <w:t>mail</w:t>
      </w:r>
      <w:r>
        <w:rPr>
          <w:rFonts w:ascii="Palatino Linotype" w:hAnsi="Palatino Linotype"/>
          <w:b/>
          <w:sz w:val="18"/>
          <w:szCs w:val="18"/>
        </w:rPr>
        <w:t xml:space="preserve">: </w:t>
      </w:r>
      <w:r>
        <w:rPr>
          <w:rFonts w:ascii="Palatino Linotype" w:hAnsi="Palatino Linotype"/>
          <w:b/>
          <w:sz w:val="18"/>
          <w:szCs w:val="18"/>
          <w:lang w:val="en-US"/>
        </w:rPr>
        <w:t>geo</w:t>
      </w:r>
      <w:r>
        <w:rPr>
          <w:rFonts w:ascii="Palatino Linotype" w:hAnsi="Palatino Linotype"/>
          <w:b/>
          <w:sz w:val="18"/>
          <w:szCs w:val="18"/>
        </w:rPr>
        <w:t>.</w:t>
      </w:r>
      <w:proofErr w:type="spellStart"/>
      <w:r>
        <w:rPr>
          <w:rFonts w:ascii="Palatino Linotype" w:hAnsi="Palatino Linotype"/>
          <w:b/>
          <w:sz w:val="18"/>
          <w:szCs w:val="18"/>
          <w:lang w:val="en-US"/>
        </w:rPr>
        <w:t>pronoiti</w:t>
      </w:r>
      <w:proofErr w:type="spellEnd"/>
      <w:r>
        <w:rPr>
          <w:rFonts w:ascii="Palatino Linotype" w:hAnsi="Palatino Linotype"/>
          <w:b/>
          <w:sz w:val="18"/>
          <w:szCs w:val="18"/>
        </w:rPr>
        <w:t>@</w:t>
      </w:r>
      <w:r>
        <w:rPr>
          <w:rFonts w:ascii="Palatino Linotype" w:hAnsi="Palatino Linotype"/>
          <w:b/>
          <w:sz w:val="18"/>
          <w:szCs w:val="18"/>
          <w:lang w:val="en-US"/>
        </w:rPr>
        <w:t>panteion</w:t>
      </w:r>
      <w:r>
        <w:rPr>
          <w:rFonts w:ascii="Palatino Linotype" w:hAnsi="Palatino Linotype"/>
          <w:b/>
          <w:sz w:val="18"/>
          <w:szCs w:val="18"/>
        </w:rPr>
        <w:t>.</w:t>
      </w:r>
      <w:r>
        <w:rPr>
          <w:rFonts w:ascii="Palatino Linotype" w:hAnsi="Palatino Linotype"/>
          <w:b/>
          <w:sz w:val="18"/>
          <w:szCs w:val="18"/>
          <w:lang w:val="en-US"/>
        </w:rPr>
        <w:t>gr</w:t>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t xml:space="preserve"> </w:t>
      </w:r>
    </w:p>
    <w:p w14:paraId="54581C1D" w14:textId="3B3F9903" w:rsidR="002B47EF" w:rsidRDefault="002B47EF" w:rsidP="002B47EF">
      <w:pPr>
        <w:pStyle w:val="Standard"/>
        <w:jc w:val="both"/>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t xml:space="preserve"> </w:t>
      </w:r>
      <w:r>
        <w:rPr>
          <w:rFonts w:ascii="Palatino Linotype" w:hAnsi="Palatino Linotype"/>
          <w:b/>
          <w:sz w:val="18"/>
          <w:szCs w:val="18"/>
        </w:rPr>
        <w:tab/>
        <w:t xml:space="preserve"> </w:t>
      </w:r>
      <w:r w:rsidR="004376BE">
        <w:rPr>
          <w:rFonts w:ascii="Palatino Linotype" w:hAnsi="Palatino Linotype"/>
          <w:b/>
          <w:sz w:val="18"/>
          <w:szCs w:val="18"/>
        </w:rPr>
        <w:t xml:space="preserve">          </w:t>
      </w:r>
      <w:r>
        <w:rPr>
          <w:rFonts w:ascii="Palatino Linotype" w:hAnsi="Palatino Linotype"/>
          <w:b/>
          <w:sz w:val="22"/>
          <w:szCs w:val="22"/>
        </w:rPr>
        <w:t xml:space="preserve">Προς τη </w:t>
      </w:r>
    </w:p>
    <w:p w14:paraId="533B6198" w14:textId="0B954B7B" w:rsidR="002B47EF" w:rsidRDefault="002B47EF" w:rsidP="002B47EF">
      <w:pPr>
        <w:pStyle w:val="Standard"/>
        <w:jc w:val="both"/>
        <w:rPr>
          <w:rFonts w:ascii="Palatino Linotype" w:hAnsi="Palatino Linotype"/>
          <w:b/>
          <w:sz w:val="22"/>
          <w:szCs w:val="22"/>
        </w:rPr>
      </w:pP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t xml:space="preserve"> </w:t>
      </w:r>
      <w:r w:rsidR="004376BE">
        <w:rPr>
          <w:rFonts w:ascii="Palatino Linotype" w:hAnsi="Palatino Linotype"/>
          <w:b/>
          <w:sz w:val="22"/>
          <w:szCs w:val="22"/>
        </w:rPr>
        <w:t xml:space="preserve">        </w:t>
      </w:r>
      <w:r>
        <w:rPr>
          <w:rFonts w:ascii="Palatino Linotype" w:hAnsi="Palatino Linotype"/>
          <w:b/>
          <w:sz w:val="22"/>
          <w:szCs w:val="22"/>
        </w:rPr>
        <w:t xml:space="preserve">ΕΛΜΑ ΔΙΑΦΗΜΙΣΤΙΚΗ </w:t>
      </w:r>
    </w:p>
    <w:p w14:paraId="281BF4FD" w14:textId="6194FADF" w:rsidR="002B47EF" w:rsidRDefault="002B47EF" w:rsidP="002B47EF">
      <w:pPr>
        <w:pStyle w:val="Standard"/>
        <w:jc w:val="both"/>
      </w:pP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t xml:space="preserve"> </w:t>
      </w:r>
      <w:r w:rsidR="004376BE">
        <w:rPr>
          <w:rFonts w:ascii="Palatino Linotype" w:hAnsi="Palatino Linotype"/>
          <w:b/>
          <w:sz w:val="22"/>
          <w:szCs w:val="22"/>
        </w:rPr>
        <w:t xml:space="preserve">       </w:t>
      </w:r>
      <w:r>
        <w:rPr>
          <w:rFonts w:ascii="Palatino Linotype" w:hAnsi="Palatino Linotype"/>
          <w:b/>
          <w:sz w:val="22"/>
          <w:szCs w:val="22"/>
        </w:rPr>
        <w:t xml:space="preserve">Λέκκα 26, </w:t>
      </w:r>
      <w:r>
        <w:rPr>
          <w:rFonts w:ascii="Palatino Linotype" w:hAnsi="Palatino Linotype"/>
          <w:b/>
          <w:sz w:val="22"/>
          <w:szCs w:val="22"/>
          <w:u w:val="single"/>
        </w:rPr>
        <w:t>Ενταύθα</w:t>
      </w:r>
    </w:p>
    <w:p w14:paraId="53924F8C" w14:textId="2CC08C5A" w:rsidR="002B47EF" w:rsidRDefault="002B47EF" w:rsidP="002B47EF">
      <w:pPr>
        <w:pStyle w:val="Standard"/>
        <w:ind w:firstLine="426"/>
        <w:jc w:val="both"/>
      </w:pP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t xml:space="preserve">  </w:t>
      </w:r>
      <w:r>
        <w:rPr>
          <w:rFonts w:ascii="Palatino Linotype" w:hAnsi="Palatino Linotype"/>
          <w:b/>
          <w:sz w:val="22"/>
          <w:szCs w:val="22"/>
        </w:rPr>
        <w:tab/>
      </w:r>
      <w:r>
        <w:rPr>
          <w:rFonts w:ascii="Palatino Linotype" w:hAnsi="Palatino Linotype"/>
          <w:b/>
          <w:sz w:val="22"/>
          <w:szCs w:val="22"/>
        </w:rPr>
        <w:tab/>
      </w:r>
      <w:r w:rsidR="004376BE">
        <w:rPr>
          <w:rFonts w:ascii="Palatino Linotype" w:hAnsi="Palatino Linotype"/>
          <w:b/>
          <w:sz w:val="22"/>
          <w:szCs w:val="22"/>
        </w:rPr>
        <w:t xml:space="preserve">        </w:t>
      </w:r>
      <w:proofErr w:type="spellStart"/>
      <w:r>
        <w:rPr>
          <w:rFonts w:ascii="Palatino Linotype" w:hAnsi="Palatino Linotype"/>
          <w:sz w:val="20"/>
          <w:szCs w:val="20"/>
        </w:rPr>
        <w:t>Κοιν</w:t>
      </w:r>
      <w:proofErr w:type="spellEnd"/>
      <w:r>
        <w:rPr>
          <w:rFonts w:ascii="Palatino Linotype" w:hAnsi="Palatino Linotype"/>
          <w:sz w:val="20"/>
          <w:szCs w:val="20"/>
        </w:rPr>
        <w:t>.:   1. Όλα τα ΑΕΙ της χώρας</w:t>
      </w:r>
    </w:p>
    <w:p w14:paraId="2F028C32" w14:textId="2A041096" w:rsidR="002B47EF" w:rsidRDefault="004376BE" w:rsidP="004376BE">
      <w:pPr>
        <w:pStyle w:val="Standard"/>
        <w:jc w:val="both"/>
        <w:rPr>
          <w:rFonts w:ascii="Palatino Linotype" w:hAnsi="Palatino Linotype"/>
          <w:sz w:val="20"/>
          <w:szCs w:val="20"/>
        </w:rPr>
      </w:pPr>
      <w:r>
        <w:rPr>
          <w:rFonts w:ascii="Palatino Linotype" w:hAnsi="Palatino Linotype"/>
          <w:sz w:val="20"/>
          <w:szCs w:val="20"/>
        </w:rPr>
        <w:t xml:space="preserve">                                                                                                            </w:t>
      </w:r>
      <w:r w:rsidR="002B47EF">
        <w:rPr>
          <w:rFonts w:ascii="Palatino Linotype" w:hAnsi="Palatino Linotype"/>
          <w:sz w:val="20"/>
          <w:szCs w:val="20"/>
        </w:rPr>
        <w:t xml:space="preserve">2. Όλα τα Ερευνητικά Κέντρα της </w:t>
      </w:r>
      <w:r w:rsidR="00552E72">
        <w:rPr>
          <w:rFonts w:ascii="Palatino Linotype" w:hAnsi="Palatino Linotype"/>
          <w:sz w:val="20"/>
          <w:szCs w:val="20"/>
        </w:rPr>
        <w:t xml:space="preserve">   </w:t>
      </w:r>
      <w:r w:rsidR="002B47EF">
        <w:rPr>
          <w:rFonts w:ascii="Palatino Linotype" w:hAnsi="Palatino Linotype"/>
          <w:sz w:val="20"/>
          <w:szCs w:val="20"/>
        </w:rPr>
        <w:t>χώρας</w:t>
      </w:r>
    </w:p>
    <w:p w14:paraId="0FC927F1" w14:textId="571C97EE" w:rsidR="002B47EF" w:rsidRDefault="002B47EF" w:rsidP="002B47EF">
      <w:pPr>
        <w:pStyle w:val="Standard"/>
        <w:ind w:firstLine="426"/>
        <w:jc w:val="both"/>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w:t>
      </w:r>
      <w:r>
        <w:rPr>
          <w:rFonts w:ascii="Palatino Linotype" w:hAnsi="Palatino Linotype"/>
          <w:sz w:val="20"/>
          <w:szCs w:val="20"/>
        </w:rPr>
        <w:tab/>
      </w:r>
      <w:r w:rsidR="00552E72">
        <w:rPr>
          <w:rFonts w:ascii="Palatino Linotype" w:hAnsi="Palatino Linotype"/>
          <w:sz w:val="20"/>
          <w:szCs w:val="20"/>
        </w:rPr>
        <w:tab/>
      </w:r>
      <w:r>
        <w:rPr>
          <w:rFonts w:ascii="Palatino Linotype" w:hAnsi="Palatino Linotype"/>
          <w:sz w:val="20"/>
          <w:szCs w:val="20"/>
        </w:rPr>
        <w:t>(δια της Γ.Γ. Έρευνας &amp; Τεχνολογίας)</w:t>
      </w:r>
    </w:p>
    <w:p w14:paraId="330E10DC" w14:textId="170D0E27" w:rsidR="002B47EF" w:rsidRDefault="00552E72" w:rsidP="00552E72">
      <w:pPr>
        <w:pStyle w:val="Standard"/>
        <w:ind w:left="2160" w:firstLine="3227"/>
        <w:jc w:val="center"/>
        <w:rPr>
          <w:rFonts w:ascii="Palatino Linotype" w:hAnsi="Palatino Linotype"/>
          <w:sz w:val="20"/>
          <w:szCs w:val="20"/>
        </w:rPr>
      </w:pPr>
      <w:r>
        <w:rPr>
          <w:rFonts w:ascii="Palatino Linotype" w:hAnsi="Palatino Linotype"/>
          <w:sz w:val="20"/>
          <w:szCs w:val="20"/>
        </w:rPr>
        <w:t xml:space="preserve"> </w:t>
      </w:r>
      <w:r w:rsidR="002B47EF">
        <w:rPr>
          <w:rFonts w:ascii="Palatino Linotype" w:hAnsi="Palatino Linotype"/>
          <w:sz w:val="20"/>
          <w:szCs w:val="20"/>
        </w:rPr>
        <w:t>3. ΥΠΑΙΘ (για ανάρτηση στην ιστοσελίδα)</w:t>
      </w:r>
      <w:r w:rsidR="002B47EF">
        <w:rPr>
          <w:rFonts w:ascii="Palatino Linotype" w:hAnsi="Palatino Linotype"/>
          <w:sz w:val="20"/>
          <w:szCs w:val="20"/>
        </w:rPr>
        <w:tab/>
      </w:r>
      <w:r w:rsidR="002B47EF">
        <w:rPr>
          <w:rFonts w:ascii="Palatino Linotype" w:hAnsi="Palatino Linotype"/>
          <w:sz w:val="20"/>
          <w:szCs w:val="20"/>
        </w:rPr>
        <w:tab/>
      </w:r>
      <w:r w:rsidR="002B47EF">
        <w:rPr>
          <w:rFonts w:ascii="Palatino Linotype" w:hAnsi="Palatino Linotype"/>
          <w:sz w:val="20"/>
          <w:szCs w:val="20"/>
        </w:rPr>
        <w:tab/>
      </w:r>
      <w:r w:rsidR="002B47EF">
        <w:rPr>
          <w:rFonts w:ascii="Palatino Linotype" w:hAnsi="Palatino Linotype"/>
          <w:sz w:val="20"/>
          <w:szCs w:val="20"/>
        </w:rPr>
        <w:tab/>
        <w:t xml:space="preserve">              </w:t>
      </w:r>
      <w:r w:rsidR="002B47EF">
        <w:rPr>
          <w:rFonts w:ascii="Palatino Linotype" w:hAnsi="Palatino Linotype"/>
          <w:sz w:val="20"/>
          <w:szCs w:val="20"/>
        </w:rPr>
        <w:tab/>
      </w:r>
      <w:r w:rsidR="002B47EF" w:rsidRPr="002A061A">
        <w:rPr>
          <w:rFonts w:ascii="Palatino Linotype" w:hAnsi="Palatino Linotype"/>
          <w:sz w:val="20"/>
          <w:szCs w:val="20"/>
        </w:rPr>
        <w:t xml:space="preserve">         4. </w:t>
      </w:r>
      <w:r w:rsidR="002B47EF">
        <w:rPr>
          <w:rFonts w:ascii="Palatino Linotype" w:hAnsi="Palatino Linotype"/>
          <w:sz w:val="20"/>
          <w:szCs w:val="20"/>
        </w:rPr>
        <w:t xml:space="preserve">Υπουργείου Δ.Μ. &amp; Η.Δ. (για ανάρτηση             </w:t>
      </w:r>
      <w:r w:rsidR="002B47EF">
        <w:rPr>
          <w:rFonts w:ascii="Palatino Linotype" w:hAnsi="Palatino Linotype"/>
          <w:sz w:val="20"/>
          <w:szCs w:val="20"/>
        </w:rPr>
        <w:tab/>
      </w:r>
      <w:r w:rsidR="002B47EF">
        <w:rPr>
          <w:rFonts w:ascii="Palatino Linotype" w:hAnsi="Palatino Linotype"/>
          <w:sz w:val="20"/>
          <w:szCs w:val="20"/>
        </w:rPr>
        <w:tab/>
        <w:t xml:space="preserve"> στην ιστοσελίδα)</w:t>
      </w:r>
    </w:p>
    <w:p w14:paraId="3DA98643" w14:textId="77777777" w:rsidR="002B47EF" w:rsidRDefault="002B47EF" w:rsidP="004376BE">
      <w:pPr>
        <w:pStyle w:val="Standard"/>
        <w:ind w:left="1736" w:firstLine="3651"/>
        <w:jc w:val="both"/>
        <w:rPr>
          <w:rFonts w:ascii="Palatino Linotype" w:hAnsi="Palatino Linotype"/>
          <w:sz w:val="20"/>
          <w:szCs w:val="20"/>
        </w:rPr>
      </w:pPr>
      <w:r w:rsidRPr="002A061A">
        <w:rPr>
          <w:rFonts w:ascii="Palatino Linotype" w:hAnsi="Palatino Linotype"/>
          <w:sz w:val="20"/>
          <w:szCs w:val="20"/>
        </w:rPr>
        <w:t xml:space="preserve"> </w:t>
      </w:r>
      <w:r>
        <w:rPr>
          <w:rFonts w:ascii="Palatino Linotype" w:hAnsi="Palatino Linotype"/>
          <w:sz w:val="20"/>
          <w:szCs w:val="20"/>
        </w:rPr>
        <w:t>5. ΥΠ.ΕΞ. (για ανάρτηση στην ιστοσελίδα)</w:t>
      </w:r>
    </w:p>
    <w:p w14:paraId="2B9096FA" w14:textId="77777777" w:rsidR="002B47EF" w:rsidRDefault="002B47EF" w:rsidP="002B47EF">
      <w:pPr>
        <w:pStyle w:val="Standard"/>
        <w:jc w:val="both"/>
        <w:rPr>
          <w:rFonts w:ascii="Palatino Linotype" w:hAnsi="Palatino Linotype"/>
          <w:sz w:val="20"/>
          <w:szCs w:val="20"/>
        </w:rPr>
      </w:pPr>
    </w:p>
    <w:p w14:paraId="64FCB81B" w14:textId="77777777" w:rsidR="002B47EF" w:rsidRDefault="002B47EF" w:rsidP="002B47EF">
      <w:pPr>
        <w:pStyle w:val="Standard"/>
        <w:jc w:val="both"/>
        <w:rPr>
          <w:rFonts w:ascii="Palatino Linotype" w:hAnsi="Palatino Linotype"/>
          <w:sz w:val="22"/>
          <w:szCs w:val="22"/>
        </w:rPr>
      </w:pPr>
    </w:p>
    <w:p w14:paraId="4E2FC1FE" w14:textId="20F53B36" w:rsidR="002B47EF" w:rsidRPr="002B47EF" w:rsidRDefault="002B47EF" w:rsidP="002B47EF">
      <w:pPr>
        <w:pStyle w:val="Standard"/>
        <w:jc w:val="both"/>
        <w:rPr>
          <w:rFonts w:ascii="Palatino Linotype" w:hAnsi="Palatino Linotype"/>
          <w:b/>
          <w:sz w:val="22"/>
          <w:szCs w:val="22"/>
        </w:rPr>
      </w:pPr>
      <w:r w:rsidRPr="002B47EF">
        <w:rPr>
          <w:rFonts w:ascii="Palatino Linotype" w:hAnsi="Palatino Linotype"/>
          <w:b/>
          <w:sz w:val="22"/>
          <w:szCs w:val="22"/>
        </w:rPr>
        <w:t xml:space="preserve">Θέμα: «Προκήρυξη μιας θέσης του Τμήματος Οικονομικής και Περιφερειακής Ανάπτυξης της Σχολής Επιστημών Οικονομίας και Δημόσιας Διοίκησης του </w:t>
      </w:r>
      <w:proofErr w:type="spellStart"/>
      <w:r w:rsidRPr="002B47EF">
        <w:rPr>
          <w:rFonts w:ascii="Palatino Linotype" w:hAnsi="Palatino Linotype"/>
          <w:b/>
          <w:sz w:val="22"/>
          <w:szCs w:val="22"/>
        </w:rPr>
        <w:t>Παντείου</w:t>
      </w:r>
      <w:proofErr w:type="spellEnd"/>
      <w:r w:rsidRPr="002B47EF">
        <w:rPr>
          <w:rFonts w:ascii="Palatino Linotype" w:hAnsi="Palatino Linotype"/>
          <w:b/>
          <w:sz w:val="22"/>
          <w:szCs w:val="22"/>
        </w:rPr>
        <w:t xml:space="preserve"> Πανεπιστημίου Κοινωνικών και Πολιτικών Επιστημών»</w:t>
      </w:r>
    </w:p>
    <w:p w14:paraId="1932137A" w14:textId="77777777" w:rsidR="002B47EF" w:rsidRDefault="002B47EF" w:rsidP="002B47EF">
      <w:pPr>
        <w:pStyle w:val="Standard"/>
        <w:jc w:val="both"/>
        <w:rPr>
          <w:rFonts w:ascii="Palatino Linotype" w:hAnsi="Palatino Linotype"/>
          <w:sz w:val="22"/>
          <w:szCs w:val="22"/>
        </w:rPr>
      </w:pPr>
    </w:p>
    <w:p w14:paraId="3121FFDF" w14:textId="1B94A8F3" w:rsidR="002B47EF" w:rsidRDefault="002B47EF" w:rsidP="002B47EF">
      <w:pPr>
        <w:jc w:val="both"/>
      </w:pPr>
      <w:r>
        <w:rPr>
          <w:rFonts w:ascii="Palatino Linotype" w:hAnsi="Palatino Linotype"/>
          <w:sz w:val="22"/>
          <w:szCs w:val="22"/>
        </w:rPr>
        <w:tab/>
        <w:t xml:space="preserve">Σας στέλνουμε προκήρυξη για την πλήρωση μιας (1) θέσης στη βαθμίδα του Επίκουρου Καθηγητή με θητεία του Τμήματος Οικονομικής και Περιφερειακής Ανάπτυξης της Σχολής Επιστημών Οικονομίας και Δημόσιας Διοίκησης, με γνωστικό αντικείμενο </w:t>
      </w:r>
      <w:r>
        <w:rPr>
          <w:rFonts w:ascii="Palatino Linotype" w:hAnsi="Palatino Linotype"/>
          <w:bCs/>
          <w:sz w:val="22"/>
          <w:szCs w:val="22"/>
        </w:rPr>
        <w:t>«</w:t>
      </w:r>
      <w:r w:rsidRPr="002B47EF">
        <w:rPr>
          <w:rFonts w:ascii="Palatino Linotype" w:hAnsi="Palatino Linotype"/>
          <w:b/>
          <w:sz w:val="22"/>
          <w:szCs w:val="22"/>
        </w:rPr>
        <w:t>Χωρική Οικονομική Ανάλυση</w:t>
      </w:r>
      <w:r>
        <w:rPr>
          <w:rFonts w:ascii="Palatino Linotype" w:hAnsi="Palatino Linotype"/>
          <w:b/>
          <w:sz w:val="22"/>
          <w:szCs w:val="22"/>
        </w:rPr>
        <w:t>»</w:t>
      </w:r>
      <w:r>
        <w:rPr>
          <w:rFonts w:ascii="Palatino Linotype" w:hAnsi="Palatino Linotype"/>
          <w:sz w:val="22"/>
          <w:szCs w:val="22"/>
        </w:rPr>
        <w:t>, με την παράκληση να τη δημοσιεύσετε στις</w:t>
      </w:r>
      <w:r w:rsidR="00CC74A5" w:rsidRPr="00CC74A5">
        <w:rPr>
          <w:rFonts w:ascii="Palatino Linotype" w:hAnsi="Palatino Linotype"/>
          <w:sz w:val="22"/>
          <w:szCs w:val="22"/>
        </w:rPr>
        <w:t xml:space="preserve"> 31</w:t>
      </w:r>
      <w:r>
        <w:rPr>
          <w:rFonts w:ascii="Palatino Linotype" w:hAnsi="Palatino Linotype"/>
          <w:sz w:val="22"/>
          <w:szCs w:val="22"/>
        </w:rPr>
        <w:t>/</w:t>
      </w:r>
      <w:r w:rsidR="00CC74A5" w:rsidRPr="00CC74A5">
        <w:rPr>
          <w:rFonts w:ascii="Palatino Linotype" w:hAnsi="Palatino Linotype"/>
          <w:sz w:val="22"/>
          <w:szCs w:val="22"/>
        </w:rPr>
        <w:t>10</w:t>
      </w:r>
      <w:r>
        <w:rPr>
          <w:rFonts w:ascii="Palatino Linotype" w:hAnsi="Palatino Linotype"/>
          <w:sz w:val="22"/>
          <w:szCs w:val="22"/>
        </w:rPr>
        <w:t>/</w:t>
      </w:r>
      <w:r w:rsidRPr="00952D6A">
        <w:rPr>
          <w:rFonts w:ascii="Palatino Linotype" w:hAnsi="Palatino Linotype"/>
          <w:sz w:val="22"/>
          <w:szCs w:val="22"/>
        </w:rPr>
        <w:t>2022</w:t>
      </w:r>
      <w:r>
        <w:rPr>
          <w:rFonts w:ascii="Palatino Linotype" w:hAnsi="Palatino Linotype"/>
          <w:sz w:val="22"/>
          <w:szCs w:val="22"/>
        </w:rPr>
        <w:t xml:space="preserve"> ημέρα </w:t>
      </w:r>
      <w:r w:rsidR="00CC74A5">
        <w:rPr>
          <w:rFonts w:ascii="Palatino Linotype" w:hAnsi="Palatino Linotype"/>
          <w:sz w:val="22"/>
          <w:szCs w:val="22"/>
        </w:rPr>
        <w:t>Δευτέρα</w:t>
      </w:r>
      <w:r>
        <w:rPr>
          <w:rFonts w:ascii="Palatino Linotype" w:hAnsi="Palatino Linotype"/>
          <w:sz w:val="22"/>
          <w:szCs w:val="22"/>
        </w:rPr>
        <w:t xml:space="preserve"> στην εφημερίδα ΔΗΜΟΚΡΑΤΙΑ και να στείλετε απόκομμα της εφημερίδας αυτής στο Τμήμα Διδακτικού Προσωπικού του </w:t>
      </w:r>
      <w:proofErr w:type="spellStart"/>
      <w:r>
        <w:rPr>
          <w:rFonts w:ascii="Palatino Linotype" w:hAnsi="Palatino Linotype"/>
          <w:sz w:val="22"/>
          <w:szCs w:val="22"/>
        </w:rPr>
        <w:t>Παντείου</w:t>
      </w:r>
      <w:proofErr w:type="spellEnd"/>
      <w:r>
        <w:rPr>
          <w:rFonts w:ascii="Palatino Linotype" w:hAnsi="Palatino Linotype"/>
          <w:sz w:val="22"/>
          <w:szCs w:val="22"/>
        </w:rPr>
        <w:t xml:space="preserve"> Πανεπιστημίου.    </w:t>
      </w:r>
      <w:r>
        <w:rPr>
          <w:rFonts w:ascii="Palatino Linotype" w:hAnsi="Palatino Linotype"/>
          <w:b/>
          <w:sz w:val="22"/>
          <w:szCs w:val="22"/>
        </w:rPr>
        <w:t xml:space="preserve"> </w:t>
      </w:r>
    </w:p>
    <w:p w14:paraId="0061CB9B" w14:textId="77777777" w:rsidR="002B47EF" w:rsidRDefault="002B47EF" w:rsidP="002B47EF">
      <w:pPr>
        <w:pStyle w:val="Standard"/>
        <w:ind w:left="5040"/>
        <w:jc w:val="both"/>
        <w:rPr>
          <w:rFonts w:ascii="Palatino Linotype" w:hAnsi="Palatino Linotype"/>
          <w:b/>
          <w:sz w:val="22"/>
          <w:szCs w:val="22"/>
        </w:rPr>
      </w:pPr>
      <w:r>
        <w:rPr>
          <w:rFonts w:ascii="Palatino Linotype" w:hAnsi="Palatino Linotype"/>
          <w:b/>
          <w:sz w:val="22"/>
          <w:szCs w:val="22"/>
        </w:rPr>
        <w:t xml:space="preserve">      </w:t>
      </w:r>
    </w:p>
    <w:p w14:paraId="42CCB8A0" w14:textId="77777777" w:rsidR="002B47EF" w:rsidRDefault="002B47EF" w:rsidP="002B47EF">
      <w:pPr>
        <w:pStyle w:val="Standard"/>
        <w:ind w:left="5040"/>
        <w:jc w:val="both"/>
        <w:rPr>
          <w:rFonts w:ascii="Palatino Linotype" w:hAnsi="Palatino Linotype"/>
          <w:b/>
          <w:sz w:val="22"/>
          <w:szCs w:val="22"/>
        </w:rPr>
      </w:pPr>
    </w:p>
    <w:p w14:paraId="42D39842" w14:textId="77777777" w:rsidR="002B47EF" w:rsidRDefault="002B47EF" w:rsidP="002B47EF">
      <w:pPr>
        <w:pStyle w:val="Standard"/>
        <w:ind w:left="5760"/>
        <w:jc w:val="both"/>
        <w:rPr>
          <w:rFonts w:ascii="Palatino Linotype" w:hAnsi="Palatino Linotype"/>
          <w:b/>
          <w:sz w:val="22"/>
          <w:szCs w:val="22"/>
        </w:rPr>
      </w:pPr>
      <w:r>
        <w:rPr>
          <w:rFonts w:ascii="Palatino Linotype" w:hAnsi="Palatino Linotype"/>
          <w:b/>
          <w:sz w:val="22"/>
          <w:szCs w:val="22"/>
        </w:rPr>
        <w:t xml:space="preserve">      Η </w:t>
      </w:r>
      <w:proofErr w:type="spellStart"/>
      <w:r>
        <w:rPr>
          <w:rFonts w:ascii="Palatino Linotype" w:hAnsi="Palatino Linotype"/>
          <w:b/>
          <w:sz w:val="22"/>
          <w:szCs w:val="22"/>
        </w:rPr>
        <w:t>Πρύτανις</w:t>
      </w:r>
      <w:proofErr w:type="spellEnd"/>
    </w:p>
    <w:p w14:paraId="4A8504CD" w14:textId="77777777" w:rsidR="002B47EF" w:rsidRDefault="002B47EF" w:rsidP="002B47EF">
      <w:pPr>
        <w:pStyle w:val="Standard"/>
        <w:jc w:val="both"/>
        <w:rPr>
          <w:rFonts w:ascii="Palatino Linotype" w:hAnsi="Palatino Linotype"/>
          <w:b/>
          <w:sz w:val="22"/>
          <w:szCs w:val="22"/>
        </w:rPr>
      </w:pPr>
    </w:p>
    <w:p w14:paraId="6C160ABB" w14:textId="77777777" w:rsidR="002B47EF" w:rsidRDefault="002B47EF" w:rsidP="002B47EF">
      <w:pPr>
        <w:pStyle w:val="Standard"/>
        <w:jc w:val="both"/>
        <w:rPr>
          <w:rFonts w:ascii="Palatino Linotype" w:hAnsi="Palatino Linotype"/>
          <w:b/>
          <w:sz w:val="22"/>
          <w:szCs w:val="22"/>
        </w:rPr>
      </w:pPr>
    </w:p>
    <w:p w14:paraId="24A6951B" w14:textId="77777777" w:rsidR="002B47EF" w:rsidRDefault="002B47EF" w:rsidP="002B47EF">
      <w:pPr>
        <w:pStyle w:val="Standard"/>
        <w:jc w:val="both"/>
        <w:rPr>
          <w:rFonts w:ascii="Palatino Linotype" w:hAnsi="Palatino Linotype"/>
          <w:b/>
          <w:sz w:val="22"/>
          <w:szCs w:val="22"/>
        </w:rPr>
      </w:pPr>
    </w:p>
    <w:p w14:paraId="25B2F950" w14:textId="77777777" w:rsidR="002B47EF" w:rsidRDefault="002B47EF" w:rsidP="002B47EF">
      <w:pPr>
        <w:pStyle w:val="Standard"/>
        <w:jc w:val="both"/>
        <w:rPr>
          <w:rFonts w:ascii="Palatino Linotype" w:hAnsi="Palatino Linotype"/>
          <w:b/>
          <w:sz w:val="22"/>
          <w:szCs w:val="22"/>
        </w:rPr>
      </w:pP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t>Καθηγήτρια Χριστίνα Κουλούρη</w:t>
      </w:r>
    </w:p>
    <w:p w14:paraId="5E1336FF" w14:textId="77777777" w:rsidR="002B47EF" w:rsidRDefault="002B47EF" w:rsidP="002B47EF">
      <w:pPr>
        <w:pStyle w:val="Standard"/>
        <w:jc w:val="both"/>
        <w:rPr>
          <w:rFonts w:ascii="Palatino Linotype" w:hAnsi="Palatino Linotype"/>
          <w:b/>
          <w:sz w:val="18"/>
          <w:szCs w:val="18"/>
          <w:u w:val="single"/>
        </w:rPr>
      </w:pPr>
    </w:p>
    <w:p w14:paraId="2231B2AD" w14:textId="77777777" w:rsidR="002B47EF" w:rsidRDefault="002B47EF" w:rsidP="002B47EF">
      <w:pPr>
        <w:pStyle w:val="Standard"/>
        <w:jc w:val="both"/>
        <w:rPr>
          <w:rFonts w:ascii="Palatino Linotype" w:hAnsi="Palatino Linotype"/>
          <w:b/>
          <w:sz w:val="18"/>
          <w:szCs w:val="18"/>
          <w:u w:val="single"/>
        </w:rPr>
      </w:pPr>
    </w:p>
    <w:p w14:paraId="67A048BF" w14:textId="77777777" w:rsidR="002B47EF" w:rsidRDefault="002B47EF" w:rsidP="002B47EF">
      <w:pPr>
        <w:pStyle w:val="Standard"/>
        <w:jc w:val="both"/>
        <w:rPr>
          <w:rFonts w:ascii="Palatino Linotype" w:hAnsi="Palatino Linotype"/>
          <w:b/>
          <w:sz w:val="18"/>
          <w:szCs w:val="18"/>
          <w:u w:val="single"/>
        </w:rPr>
      </w:pPr>
      <w:r>
        <w:rPr>
          <w:rFonts w:ascii="Palatino Linotype" w:hAnsi="Palatino Linotype"/>
          <w:b/>
          <w:sz w:val="18"/>
          <w:szCs w:val="18"/>
          <w:u w:val="single"/>
        </w:rPr>
        <w:t>Εσωτερική διανομή</w:t>
      </w:r>
    </w:p>
    <w:p w14:paraId="3394179D" w14:textId="5246C2C3" w:rsidR="002B47EF" w:rsidRPr="002B47EF" w:rsidRDefault="002B47EF" w:rsidP="002B47EF">
      <w:pPr>
        <w:pStyle w:val="Standard"/>
        <w:numPr>
          <w:ilvl w:val="0"/>
          <w:numId w:val="1"/>
        </w:numPr>
        <w:ind w:left="426" w:hanging="284"/>
        <w:jc w:val="both"/>
        <w:rPr>
          <w:sz w:val="18"/>
          <w:szCs w:val="18"/>
        </w:rPr>
      </w:pPr>
      <w:r w:rsidRPr="002B47EF">
        <w:rPr>
          <w:rFonts w:ascii="Palatino Linotype" w:hAnsi="Palatino Linotype"/>
          <w:bCs/>
          <w:sz w:val="18"/>
          <w:szCs w:val="18"/>
        </w:rPr>
        <w:t xml:space="preserve">Τμήμα </w:t>
      </w:r>
      <w:r w:rsidRPr="002B47EF">
        <w:rPr>
          <w:rFonts w:ascii="Palatino Linotype" w:hAnsi="Palatino Linotype"/>
          <w:sz w:val="18"/>
          <w:szCs w:val="18"/>
        </w:rPr>
        <w:t xml:space="preserve">Οικονομικής και Περιφερειακής Ανάπτυξης  </w:t>
      </w:r>
    </w:p>
    <w:p w14:paraId="396EEA82" w14:textId="29D19844" w:rsidR="002B47EF" w:rsidRPr="002B47EF" w:rsidRDefault="002B47EF" w:rsidP="002B47EF">
      <w:pPr>
        <w:pStyle w:val="Standard"/>
        <w:numPr>
          <w:ilvl w:val="0"/>
          <w:numId w:val="1"/>
        </w:numPr>
        <w:ind w:left="426" w:hanging="284"/>
        <w:jc w:val="both"/>
        <w:rPr>
          <w:sz w:val="18"/>
          <w:szCs w:val="18"/>
        </w:rPr>
      </w:pPr>
      <w:r w:rsidRPr="002B47EF">
        <w:rPr>
          <w:rFonts w:ascii="Palatino Linotype" w:hAnsi="Palatino Linotype"/>
          <w:sz w:val="18"/>
          <w:szCs w:val="18"/>
        </w:rPr>
        <w:t>Σχολή Επιστημών Οικονομίας και Δημόσιας Διοίκησης</w:t>
      </w:r>
    </w:p>
    <w:p w14:paraId="68CB3EF2" w14:textId="77777777" w:rsidR="002B47EF" w:rsidRPr="002B47EF" w:rsidRDefault="002B47EF" w:rsidP="002B47EF">
      <w:pPr>
        <w:pStyle w:val="Standard"/>
        <w:jc w:val="both"/>
        <w:rPr>
          <w:sz w:val="18"/>
          <w:szCs w:val="18"/>
        </w:rPr>
      </w:pPr>
    </w:p>
    <w:p w14:paraId="4DBF2803" w14:textId="77777777" w:rsidR="002B47EF" w:rsidRPr="002B47EF" w:rsidRDefault="002B47EF" w:rsidP="002B47EF">
      <w:pPr>
        <w:pStyle w:val="Standard"/>
        <w:ind w:left="426"/>
        <w:jc w:val="both"/>
      </w:pPr>
    </w:p>
    <w:p w14:paraId="7785F2F6" w14:textId="72D76EB6" w:rsidR="002B47EF" w:rsidRDefault="002B47EF" w:rsidP="002B47EF">
      <w:pPr>
        <w:pStyle w:val="Standard"/>
        <w:ind w:left="426"/>
        <w:jc w:val="both"/>
      </w:pPr>
      <w:r>
        <w:rPr>
          <w:noProof/>
          <w:lang w:eastAsia="el-GR"/>
        </w:rPr>
        <w:lastRenderedPageBreak/>
        <mc:AlternateContent>
          <mc:Choice Requires="wps">
            <w:drawing>
              <wp:anchor distT="0" distB="0" distL="114300" distR="114300" simplePos="0" relativeHeight="251663360" behindDoc="0" locked="0" layoutInCell="1" allowOverlap="1" wp14:anchorId="4C7588DB" wp14:editId="54102096">
                <wp:simplePos x="0" y="0"/>
                <wp:positionH relativeFrom="column">
                  <wp:posOffset>20958</wp:posOffset>
                </wp:positionH>
                <wp:positionV relativeFrom="paragraph">
                  <wp:posOffset>903600</wp:posOffset>
                </wp:positionV>
                <wp:extent cx="5836286" cy="0"/>
                <wp:effectExtent l="0" t="0" r="0" b="0"/>
                <wp:wrapNone/>
                <wp:docPr id="3" name="Ευθεία γραμμή σύνδεσης 8"/>
                <wp:cNvGraphicFramePr/>
                <a:graphic xmlns:a="http://schemas.openxmlformats.org/drawingml/2006/main">
                  <a:graphicData uri="http://schemas.microsoft.com/office/word/2010/wordprocessingShape">
                    <wps:wsp>
                      <wps:cNvCnPr/>
                      <wps:spPr>
                        <a:xfrm>
                          <a:off x="0" y="0"/>
                          <a:ext cx="5836286" cy="0"/>
                        </a:xfrm>
                        <a:prstGeom prst="straightConnector1">
                          <a:avLst/>
                        </a:prstGeom>
                        <a:noFill/>
                        <a:ln w="15873" cap="flat">
                          <a:solidFill>
                            <a:srgbClr val="B30000"/>
                          </a:solidFill>
                          <a:prstDash val="solid"/>
                          <a:miter/>
                        </a:ln>
                      </wps:spPr>
                      <wps:bodyPr/>
                    </wps:wsp>
                  </a:graphicData>
                </a:graphic>
              </wp:anchor>
            </w:drawing>
          </mc:Choice>
          <mc:Fallback>
            <w:pict>
              <v:shape w14:anchorId="6FAB611D" id="Ευθεία γραμμή σύνδεσης 8" o:spid="_x0000_s1026" type="#_x0000_t32" style="position:absolute;margin-left:1.65pt;margin-top:71.15pt;width:459.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" strokecolor="#b30000" strokeweight=".44092mm">
                <v:stroke joinstyle="miter"/>
              </v:shape>
            </w:pict>
          </mc:Fallback>
        </mc:AlternateContent>
      </w:r>
      <w:r>
        <w:rPr>
          <w:noProof/>
          <w:lang w:eastAsia="el-GR"/>
        </w:rPr>
        <w:drawing>
          <wp:inline distT="0" distB="0" distL="0" distR="0" wp14:anchorId="09BEEAF8" wp14:editId="7C48E2B7">
            <wp:extent cx="4914817" cy="973241"/>
            <wp:effectExtent l="0" t="0" r="83" b="0"/>
            <wp:docPr id="4" name="Εικόνα 9" descr="C:\Users\ΓΡΑΜΜΑΤΕΙΑ ΑΝΤ. ΑΚΑΔ\Desktop\LOGOS_FINAL\logo basic.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914817" cy="973241"/>
                    </a:xfrm>
                    <a:prstGeom prst="rect">
                      <a:avLst/>
                    </a:prstGeom>
                    <a:noFill/>
                    <a:ln>
                      <a:noFill/>
                      <a:prstDash/>
                    </a:ln>
                  </pic:spPr>
                </pic:pic>
              </a:graphicData>
            </a:graphic>
          </wp:inline>
        </w:drawing>
      </w:r>
    </w:p>
    <w:p w14:paraId="68C6B6B5" w14:textId="77777777" w:rsidR="002B47EF" w:rsidRDefault="002B47EF" w:rsidP="002B47EF"/>
    <w:p w14:paraId="2A5C3AF6" w14:textId="77777777" w:rsidR="002B47EF" w:rsidRDefault="002B47EF" w:rsidP="002B47EF"/>
    <w:p w14:paraId="2F4EB6DA" w14:textId="77777777" w:rsidR="002B47EF" w:rsidRDefault="002B47EF" w:rsidP="002B47EF">
      <w:pPr>
        <w:pStyle w:val="Standard"/>
        <w:jc w:val="both"/>
        <w:rPr>
          <w:rFonts w:ascii="Palatino Linotype" w:hAnsi="Palatino Linotype"/>
          <w:sz w:val="22"/>
          <w:szCs w:val="22"/>
        </w:rPr>
      </w:pPr>
    </w:p>
    <w:p w14:paraId="79C9879B" w14:textId="77777777" w:rsidR="002B47EF" w:rsidRDefault="002B47EF" w:rsidP="002B47EF">
      <w:pPr>
        <w:pStyle w:val="Standard"/>
        <w:jc w:val="both"/>
        <w:rPr>
          <w:rFonts w:ascii="Palatino Linotype" w:hAnsi="Palatino Linotype"/>
          <w:sz w:val="22"/>
          <w:szCs w:val="22"/>
        </w:rPr>
      </w:pPr>
    </w:p>
    <w:p w14:paraId="7A8ECFF4" w14:textId="77777777" w:rsidR="002B47EF" w:rsidRDefault="002B47EF" w:rsidP="002B47EF">
      <w:pPr>
        <w:pStyle w:val="Standard"/>
        <w:jc w:val="both"/>
        <w:rPr>
          <w:rFonts w:ascii="Palatino Linotype" w:hAnsi="Palatino Linotype"/>
          <w:sz w:val="22"/>
          <w:szCs w:val="22"/>
        </w:rPr>
      </w:pPr>
    </w:p>
    <w:p w14:paraId="53CCC890" w14:textId="77777777" w:rsidR="002B47EF" w:rsidRDefault="002B47EF" w:rsidP="002B47EF">
      <w:pPr>
        <w:pStyle w:val="Standard"/>
        <w:jc w:val="center"/>
        <w:rPr>
          <w:rFonts w:ascii="Palatino Linotype" w:hAnsi="Palatino Linotype"/>
          <w:b/>
          <w:sz w:val="22"/>
          <w:szCs w:val="22"/>
        </w:rPr>
      </w:pPr>
      <w:r>
        <w:rPr>
          <w:rFonts w:ascii="Palatino Linotype" w:hAnsi="Palatino Linotype"/>
          <w:b/>
          <w:sz w:val="22"/>
          <w:szCs w:val="22"/>
        </w:rPr>
        <w:t>ΑΝΑΚΟΙΝΩΣΗ ΠΡΟΚΗΡΥΞΗΣ</w:t>
      </w:r>
    </w:p>
    <w:p w14:paraId="72371F24" w14:textId="77777777" w:rsidR="002B47EF" w:rsidRDefault="002B47EF" w:rsidP="002B47EF">
      <w:pPr>
        <w:pStyle w:val="Standard"/>
        <w:jc w:val="both"/>
        <w:rPr>
          <w:rFonts w:ascii="Palatino Linotype" w:hAnsi="Palatino Linotype"/>
          <w:sz w:val="22"/>
          <w:szCs w:val="22"/>
        </w:rPr>
      </w:pPr>
    </w:p>
    <w:p w14:paraId="47B29852" w14:textId="77777777" w:rsidR="002B47EF" w:rsidRDefault="002B47EF" w:rsidP="002B47EF">
      <w:pPr>
        <w:pStyle w:val="Standard"/>
        <w:jc w:val="both"/>
        <w:rPr>
          <w:rFonts w:ascii="Palatino Linotype" w:hAnsi="Palatino Linotype"/>
          <w:sz w:val="22"/>
          <w:szCs w:val="22"/>
        </w:rPr>
      </w:pPr>
    </w:p>
    <w:p w14:paraId="298A5F87" w14:textId="74ACACFE" w:rsidR="002B47EF" w:rsidRDefault="002B47EF" w:rsidP="002B47EF">
      <w:pPr>
        <w:pStyle w:val="Standard"/>
        <w:jc w:val="both"/>
      </w:pPr>
      <w:r>
        <w:rPr>
          <w:rFonts w:ascii="Palatino Linotype" w:hAnsi="Palatino Linotype"/>
          <w:sz w:val="22"/>
          <w:szCs w:val="22"/>
        </w:rPr>
        <w:tab/>
        <w:t xml:space="preserve">Στο ΦΕΚ </w:t>
      </w:r>
      <w:r w:rsidR="00BD55C6">
        <w:rPr>
          <w:rFonts w:ascii="Palatino Linotype" w:hAnsi="Palatino Linotype"/>
          <w:sz w:val="22"/>
          <w:szCs w:val="22"/>
        </w:rPr>
        <w:t>2460</w:t>
      </w:r>
      <w:r>
        <w:rPr>
          <w:rFonts w:ascii="Palatino Linotype" w:hAnsi="Palatino Linotype"/>
          <w:sz w:val="22"/>
          <w:szCs w:val="22"/>
        </w:rPr>
        <w:t>/</w:t>
      </w:r>
      <w:proofErr w:type="spellStart"/>
      <w:r>
        <w:rPr>
          <w:rFonts w:ascii="Palatino Linotype" w:hAnsi="Palatino Linotype"/>
          <w:sz w:val="22"/>
          <w:szCs w:val="22"/>
        </w:rPr>
        <w:t>τ.Γ</w:t>
      </w:r>
      <w:proofErr w:type="spellEnd"/>
      <w:r>
        <w:rPr>
          <w:rFonts w:ascii="Palatino Linotype" w:hAnsi="Palatino Linotype"/>
          <w:sz w:val="22"/>
          <w:szCs w:val="22"/>
        </w:rPr>
        <w:t>΄/</w:t>
      </w:r>
      <w:r w:rsidR="00BD55C6">
        <w:rPr>
          <w:rFonts w:ascii="Palatino Linotype" w:hAnsi="Palatino Linotype"/>
          <w:sz w:val="22"/>
          <w:szCs w:val="22"/>
        </w:rPr>
        <w:t>29</w:t>
      </w:r>
      <w:r>
        <w:rPr>
          <w:rFonts w:ascii="Palatino Linotype" w:hAnsi="Palatino Linotype"/>
          <w:sz w:val="22"/>
          <w:szCs w:val="22"/>
        </w:rPr>
        <w:t xml:space="preserve">-09-2022 δημοσιεύθηκε η προκήρυξη για την πλήρωση μιας θέσης στη βαθμίδα του Επίκουρου Καθηγητή με θητεία, με γνωστικό αντικείμενο </w:t>
      </w:r>
      <w:r>
        <w:rPr>
          <w:rFonts w:ascii="Palatino Linotype" w:hAnsi="Palatino Linotype"/>
          <w:b/>
          <w:sz w:val="22"/>
          <w:szCs w:val="22"/>
        </w:rPr>
        <w:t>«</w:t>
      </w:r>
      <w:r w:rsidR="00BD55C6">
        <w:rPr>
          <w:rFonts w:ascii="Palatino Linotype" w:hAnsi="Palatino Linotype"/>
          <w:b/>
          <w:sz w:val="22"/>
          <w:szCs w:val="22"/>
        </w:rPr>
        <w:t>Χωρική Οικονομική Ανάλυση</w:t>
      </w:r>
      <w:r>
        <w:rPr>
          <w:rFonts w:ascii="Palatino Linotype" w:hAnsi="Palatino Linotype"/>
          <w:b/>
          <w:sz w:val="22"/>
          <w:szCs w:val="22"/>
        </w:rPr>
        <w:t>»,</w:t>
      </w:r>
      <w:r>
        <w:rPr>
          <w:rFonts w:ascii="Palatino Linotype" w:hAnsi="Palatino Linotype"/>
          <w:sz w:val="22"/>
          <w:szCs w:val="22"/>
        </w:rPr>
        <w:t xml:space="preserve"> του Τμήματος </w:t>
      </w:r>
      <w:r w:rsidR="00BD55C6" w:rsidRPr="00BD55C6">
        <w:rPr>
          <w:rFonts w:ascii="Palatino Linotype" w:hAnsi="Palatino Linotype"/>
          <w:sz w:val="22"/>
          <w:szCs w:val="22"/>
        </w:rPr>
        <w:t>Οικονομικής και Περιφερειακής Ανάπτυξης</w:t>
      </w:r>
      <w:r w:rsidR="00BD55C6">
        <w:rPr>
          <w:rFonts w:ascii="Palatino Linotype" w:hAnsi="Palatino Linotype"/>
          <w:sz w:val="18"/>
          <w:szCs w:val="18"/>
        </w:rPr>
        <w:t xml:space="preserve"> </w:t>
      </w:r>
      <w:r>
        <w:rPr>
          <w:rFonts w:ascii="Palatino Linotype" w:hAnsi="Palatino Linotype"/>
          <w:sz w:val="22"/>
          <w:szCs w:val="22"/>
        </w:rPr>
        <w:t xml:space="preserve">της Σχολής </w:t>
      </w:r>
      <w:r w:rsidR="00BD55C6">
        <w:rPr>
          <w:rFonts w:ascii="Palatino Linotype" w:hAnsi="Palatino Linotype"/>
          <w:sz w:val="22"/>
          <w:szCs w:val="22"/>
        </w:rPr>
        <w:t xml:space="preserve">Επιστημών Οικονομίας </w:t>
      </w:r>
      <w:r>
        <w:rPr>
          <w:rFonts w:ascii="Palatino Linotype" w:hAnsi="Palatino Linotype"/>
          <w:bCs/>
          <w:sz w:val="22"/>
          <w:szCs w:val="22"/>
        </w:rPr>
        <w:t>τ</w:t>
      </w:r>
      <w:r>
        <w:rPr>
          <w:rFonts w:ascii="Palatino Linotype" w:hAnsi="Palatino Linotype"/>
          <w:sz w:val="22"/>
          <w:szCs w:val="22"/>
        </w:rPr>
        <w:t xml:space="preserve">ου </w:t>
      </w:r>
      <w:proofErr w:type="spellStart"/>
      <w:r>
        <w:rPr>
          <w:rFonts w:ascii="Palatino Linotype" w:hAnsi="Palatino Linotype"/>
          <w:sz w:val="22"/>
          <w:szCs w:val="22"/>
        </w:rPr>
        <w:t>Παντείου</w:t>
      </w:r>
      <w:proofErr w:type="spellEnd"/>
      <w:r>
        <w:rPr>
          <w:rFonts w:ascii="Palatino Linotype" w:hAnsi="Palatino Linotype"/>
          <w:sz w:val="22"/>
          <w:szCs w:val="22"/>
        </w:rPr>
        <w:t xml:space="preserve"> Πανεπιστημίου Κοινωνικών και Πολιτικών Επιστημών.</w:t>
      </w:r>
    </w:p>
    <w:p w14:paraId="3C7F7A70" w14:textId="627AC867" w:rsidR="002B47EF" w:rsidRDefault="002B47EF" w:rsidP="002B47EF">
      <w:pPr>
        <w:pStyle w:val="a3"/>
        <w:ind w:left="0" w:firstLine="720"/>
        <w:jc w:val="both"/>
      </w:pPr>
      <w:r>
        <w:rPr>
          <w:rFonts w:ascii="Palatino Linotype" w:hAnsi="Palatino Linotype"/>
          <w:sz w:val="22"/>
          <w:szCs w:val="22"/>
        </w:rPr>
        <w:t xml:space="preserve">Καλούνται οι ενδιαφερόμενοι να υποβάλουν </w:t>
      </w:r>
      <w:r>
        <w:rPr>
          <w:rFonts w:ascii="Palatino Linotype" w:eastAsia="Times New Roman" w:hAnsi="Palatino Linotype" w:cs="Times New Roman"/>
          <w:kern w:val="0"/>
          <w:sz w:val="22"/>
          <w:szCs w:val="22"/>
          <w:lang w:eastAsia="en-US" w:bidi="ar-SA"/>
        </w:rPr>
        <w:t xml:space="preserve">ηλεκτρονικά την αίτηση υποψηφιότητάς τους μέσω του συνδέσμου </w:t>
      </w:r>
      <w:hyperlink r:id="rId7" w:history="1">
        <w:r>
          <w:rPr>
            <w:rStyle w:val="-"/>
            <w:rFonts w:ascii="Palatino Linotype" w:eastAsia="Times New Roman" w:hAnsi="Palatino Linotype" w:cs="Times New Roman"/>
            <w:kern w:val="0"/>
            <w:sz w:val="22"/>
            <w:szCs w:val="22"/>
            <w:lang w:eastAsia="en-US" w:bidi="ar-SA"/>
          </w:rPr>
          <w:t>https://apella.minedu.gov.gr/</w:t>
        </w:r>
      </w:hyperlink>
      <w:r>
        <w:rPr>
          <w:rFonts w:ascii="Palatino Linotype" w:eastAsia="Times New Roman" w:hAnsi="Palatino Linotype" w:cs="Times New Roman"/>
          <w:kern w:val="0"/>
          <w:sz w:val="22"/>
          <w:szCs w:val="22"/>
          <w:lang w:eastAsia="en-US" w:bidi="ar-SA"/>
        </w:rPr>
        <w:t xml:space="preserve"> μαζί με όλα τα αναγκαία για την κρίση δικαιολογητικά (οδηγίες για την υποβολή  υποψηφιότητας αναφέρονται αναλυτικά στο σύνδεσμο  </w:t>
      </w:r>
      <w:hyperlink r:id="rId8" w:history="1">
        <w:r>
          <w:rPr>
            <w:rFonts w:ascii="Palatino Linotype" w:eastAsia="Times New Roman" w:hAnsi="Palatino Linotype" w:cs="Times New Roman"/>
            <w:color w:val="0563C1"/>
            <w:kern w:val="0"/>
            <w:sz w:val="22"/>
            <w:szCs w:val="22"/>
            <w:u w:val="single"/>
            <w:lang w:eastAsia="en-US" w:bidi="ar-SA"/>
          </w:rPr>
          <w:t>https://apella.minedu.gov.gr/aei-reg4</w:t>
        </w:r>
      </w:hyperlink>
      <w:r>
        <w:rPr>
          <w:rFonts w:ascii="Palatino Linotype" w:eastAsia="Times New Roman" w:hAnsi="Palatino Linotype" w:cs="Times New Roman"/>
          <w:kern w:val="0"/>
          <w:sz w:val="22"/>
          <w:szCs w:val="22"/>
          <w:lang w:eastAsia="en-US" w:bidi="ar-SA"/>
        </w:rPr>
        <w:t xml:space="preserve"> και οδηγίες για την εγγραφή καθώς και για τη χρήση της εφαρμογής αναφέρονται αναλυτικά στο σύνδεσμο  </w:t>
      </w:r>
      <w:hyperlink r:id="rId9" w:history="1">
        <w:r>
          <w:rPr>
            <w:rStyle w:val="-"/>
            <w:szCs w:val="22"/>
          </w:rPr>
          <w:t>https://apella.minedu.gov.gr/manual</w:t>
        </w:r>
      </w:hyperlink>
      <w:r>
        <w:rPr>
          <w:rStyle w:val="-"/>
          <w:szCs w:val="22"/>
        </w:rPr>
        <w:t>)</w:t>
      </w:r>
      <w:r>
        <w:rPr>
          <w:szCs w:val="22"/>
        </w:rPr>
        <w:t xml:space="preserve">, </w:t>
      </w:r>
      <w:r>
        <w:rPr>
          <w:rFonts w:ascii="Palatino Linotype" w:hAnsi="Palatino Linotype"/>
          <w:b/>
          <w:sz w:val="22"/>
          <w:szCs w:val="22"/>
          <w:u w:val="single"/>
        </w:rPr>
        <w:t xml:space="preserve">μέχρι και </w:t>
      </w:r>
      <w:r w:rsidR="004700BF">
        <w:rPr>
          <w:rFonts w:ascii="Palatino Linotype" w:hAnsi="Palatino Linotype"/>
          <w:b/>
          <w:sz w:val="22"/>
          <w:szCs w:val="22"/>
          <w:u w:val="single"/>
        </w:rPr>
        <w:t>25</w:t>
      </w:r>
      <w:r>
        <w:rPr>
          <w:rFonts w:ascii="Palatino Linotype" w:hAnsi="Palatino Linotype"/>
          <w:b/>
          <w:sz w:val="22"/>
          <w:szCs w:val="22"/>
          <w:u w:val="single"/>
        </w:rPr>
        <w:t>-</w:t>
      </w:r>
      <w:r w:rsidR="004700BF">
        <w:rPr>
          <w:rFonts w:ascii="Palatino Linotype" w:hAnsi="Palatino Linotype"/>
          <w:b/>
          <w:sz w:val="22"/>
          <w:szCs w:val="22"/>
          <w:u w:val="single"/>
        </w:rPr>
        <w:t>11</w:t>
      </w:r>
      <w:r>
        <w:rPr>
          <w:rFonts w:ascii="Palatino Linotype" w:hAnsi="Palatino Linotype"/>
          <w:b/>
          <w:sz w:val="22"/>
          <w:szCs w:val="22"/>
          <w:u w:val="single"/>
        </w:rPr>
        <w:t>-2022.</w:t>
      </w:r>
    </w:p>
    <w:p w14:paraId="0188DD9A" w14:textId="77777777" w:rsidR="002B47EF" w:rsidRDefault="002B47EF" w:rsidP="002B47EF">
      <w:pPr>
        <w:pStyle w:val="Standard"/>
        <w:jc w:val="both"/>
      </w:pPr>
      <w:r>
        <w:rPr>
          <w:rFonts w:ascii="Palatino Linotype" w:hAnsi="Palatino Linotype"/>
          <w:sz w:val="22"/>
          <w:szCs w:val="22"/>
        </w:rPr>
        <w:tab/>
        <w:t xml:space="preserve">Πληροφορίες στο Τμήμα Διδακτικού Προσωπικού </w:t>
      </w:r>
      <w:proofErr w:type="spellStart"/>
      <w:r>
        <w:rPr>
          <w:rFonts w:ascii="Palatino Linotype" w:hAnsi="Palatino Linotype"/>
          <w:sz w:val="22"/>
          <w:szCs w:val="22"/>
        </w:rPr>
        <w:t>τηλ</w:t>
      </w:r>
      <w:proofErr w:type="spellEnd"/>
      <w:r>
        <w:rPr>
          <w:rFonts w:ascii="Palatino Linotype" w:hAnsi="Palatino Linotype"/>
          <w:sz w:val="22"/>
          <w:szCs w:val="22"/>
        </w:rPr>
        <w:t xml:space="preserve">. 210-9201017, 210-9201351, 210-9201347  από 09:00π.μ. έως 13:00μ.μ. και στον </w:t>
      </w:r>
      <w:proofErr w:type="spellStart"/>
      <w:r>
        <w:rPr>
          <w:rFonts w:ascii="Palatino Linotype" w:hAnsi="Palatino Linotype"/>
          <w:sz w:val="22"/>
          <w:szCs w:val="22"/>
        </w:rPr>
        <w:t>ιστότοπο</w:t>
      </w:r>
      <w:proofErr w:type="spellEnd"/>
      <w:r>
        <w:rPr>
          <w:rFonts w:ascii="Palatino Linotype" w:hAnsi="Palatino Linotype"/>
          <w:sz w:val="22"/>
          <w:szCs w:val="22"/>
        </w:rPr>
        <w:t xml:space="preserve"> </w:t>
      </w:r>
      <w:hyperlink r:id="rId10" w:history="1">
        <w:r>
          <w:rPr>
            <w:rStyle w:val="-"/>
            <w:rFonts w:ascii="Palatino Linotype" w:hAnsi="Palatino Linotype"/>
            <w:sz w:val="22"/>
            <w:szCs w:val="22"/>
            <w:lang w:val="en-US"/>
          </w:rPr>
          <w:t>www</w:t>
        </w:r>
        <w:r>
          <w:rPr>
            <w:rStyle w:val="-"/>
            <w:rFonts w:ascii="Palatino Linotype" w:hAnsi="Palatino Linotype"/>
            <w:sz w:val="22"/>
            <w:szCs w:val="22"/>
          </w:rPr>
          <w:t>.</w:t>
        </w:r>
        <w:r>
          <w:rPr>
            <w:rStyle w:val="-"/>
            <w:rFonts w:ascii="Palatino Linotype" w:hAnsi="Palatino Linotype"/>
            <w:sz w:val="22"/>
            <w:szCs w:val="22"/>
            <w:lang w:val="en-US"/>
          </w:rPr>
          <w:t>panteion</w:t>
        </w:r>
        <w:r>
          <w:rPr>
            <w:rStyle w:val="-"/>
            <w:rFonts w:ascii="Palatino Linotype" w:hAnsi="Palatino Linotype"/>
            <w:sz w:val="22"/>
            <w:szCs w:val="22"/>
          </w:rPr>
          <w:t>.</w:t>
        </w:r>
        <w:r>
          <w:rPr>
            <w:rStyle w:val="-"/>
            <w:rFonts w:ascii="Palatino Linotype" w:hAnsi="Palatino Linotype"/>
            <w:sz w:val="22"/>
            <w:szCs w:val="22"/>
            <w:lang w:val="en-US"/>
          </w:rPr>
          <w:t>gr</w:t>
        </w:r>
      </w:hyperlink>
      <w:r>
        <w:rPr>
          <w:rFonts w:ascii="Palatino Linotype" w:hAnsi="Palatino Linotype"/>
          <w:sz w:val="22"/>
          <w:szCs w:val="22"/>
        </w:rPr>
        <w:t xml:space="preserve">. </w:t>
      </w:r>
    </w:p>
    <w:p w14:paraId="7AAA1849" w14:textId="77777777" w:rsidR="002B47EF" w:rsidRDefault="002B47EF" w:rsidP="002B47EF">
      <w:pPr>
        <w:pStyle w:val="Standard"/>
        <w:jc w:val="both"/>
        <w:rPr>
          <w:rFonts w:ascii="Palatino Linotype" w:hAnsi="Palatino Linotype"/>
          <w:sz w:val="22"/>
          <w:szCs w:val="22"/>
        </w:rPr>
      </w:pPr>
    </w:p>
    <w:p w14:paraId="6A72A353" w14:textId="77777777" w:rsidR="002B47EF" w:rsidRDefault="002B47EF" w:rsidP="002B47EF">
      <w:pPr>
        <w:pStyle w:val="Standard"/>
        <w:jc w:val="both"/>
        <w:rPr>
          <w:rFonts w:ascii="Palatino Linotype" w:hAnsi="Palatino Linotype"/>
          <w:sz w:val="22"/>
          <w:szCs w:val="22"/>
        </w:rPr>
      </w:pPr>
    </w:p>
    <w:p w14:paraId="11E19DAC" w14:textId="13E37009" w:rsidR="002B47EF" w:rsidRDefault="002B47EF" w:rsidP="002B47EF">
      <w:pPr>
        <w:pStyle w:val="Standard"/>
        <w:jc w:val="both"/>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xml:space="preserve">                      </w:t>
      </w:r>
      <w:r>
        <w:rPr>
          <w:rFonts w:ascii="Palatino Linotype" w:hAnsi="Palatino Linotype"/>
          <w:b/>
          <w:sz w:val="22"/>
          <w:szCs w:val="22"/>
        </w:rPr>
        <w:t xml:space="preserve">Η </w:t>
      </w:r>
      <w:proofErr w:type="spellStart"/>
      <w:r>
        <w:rPr>
          <w:rFonts w:ascii="Palatino Linotype" w:hAnsi="Palatino Linotype"/>
          <w:b/>
          <w:sz w:val="22"/>
          <w:szCs w:val="22"/>
        </w:rPr>
        <w:t>Πρύτανις</w:t>
      </w:r>
      <w:proofErr w:type="spellEnd"/>
    </w:p>
    <w:p w14:paraId="176A7999" w14:textId="77777777" w:rsidR="002B47EF" w:rsidRDefault="002B47EF" w:rsidP="002B47EF">
      <w:pPr>
        <w:pStyle w:val="Standard"/>
        <w:jc w:val="both"/>
        <w:rPr>
          <w:rFonts w:ascii="Palatino Linotype" w:hAnsi="Palatino Linotype"/>
          <w:b/>
          <w:sz w:val="22"/>
          <w:szCs w:val="22"/>
        </w:rPr>
      </w:pPr>
    </w:p>
    <w:p w14:paraId="6AC79934" w14:textId="77777777" w:rsidR="002B47EF" w:rsidRDefault="002B47EF" w:rsidP="002B47EF">
      <w:pPr>
        <w:pStyle w:val="Standard"/>
        <w:jc w:val="both"/>
        <w:rPr>
          <w:rFonts w:ascii="Palatino Linotype" w:hAnsi="Palatino Linotype"/>
          <w:b/>
          <w:sz w:val="22"/>
          <w:szCs w:val="22"/>
        </w:rPr>
      </w:pPr>
    </w:p>
    <w:p w14:paraId="064D49B1" w14:textId="77777777" w:rsidR="002B47EF" w:rsidRDefault="002B47EF" w:rsidP="002B47EF">
      <w:pPr>
        <w:pStyle w:val="Standard"/>
        <w:jc w:val="both"/>
        <w:rPr>
          <w:rFonts w:ascii="Palatino Linotype" w:hAnsi="Palatino Linotype"/>
          <w:b/>
          <w:sz w:val="22"/>
          <w:szCs w:val="22"/>
        </w:rPr>
      </w:pPr>
    </w:p>
    <w:p w14:paraId="5E10D10F" w14:textId="77777777" w:rsidR="002B47EF" w:rsidRDefault="002B47EF" w:rsidP="002B47EF">
      <w:pPr>
        <w:pStyle w:val="Standard"/>
        <w:jc w:val="both"/>
        <w:rPr>
          <w:rFonts w:ascii="Palatino Linotype" w:hAnsi="Palatino Linotype"/>
          <w:b/>
          <w:sz w:val="22"/>
          <w:szCs w:val="22"/>
        </w:rPr>
      </w:pP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t xml:space="preserve">      Καθηγήτρια Χριστίνα Κουλούρη </w:t>
      </w:r>
    </w:p>
    <w:p w14:paraId="46310A69" w14:textId="77777777" w:rsidR="002B47EF" w:rsidRDefault="002B47EF" w:rsidP="002B47EF"/>
    <w:p w14:paraId="62692F71" w14:textId="77777777" w:rsidR="002B47EF" w:rsidRDefault="002B47EF" w:rsidP="002B47EF"/>
    <w:p w14:paraId="784DDEF5" w14:textId="77777777" w:rsidR="002B47EF" w:rsidRDefault="002B47EF" w:rsidP="002B47EF"/>
    <w:p w14:paraId="5E6F6632" w14:textId="55134BB5" w:rsidR="002B47EF" w:rsidRDefault="002B47EF" w:rsidP="002B47EF"/>
    <w:p w14:paraId="604C3B70" w14:textId="67912BF9" w:rsidR="002B47EF" w:rsidRDefault="002B47EF" w:rsidP="002B47EF"/>
    <w:p w14:paraId="4750EC10" w14:textId="067CFE47" w:rsidR="002B47EF" w:rsidRDefault="002B47EF" w:rsidP="002B47EF"/>
    <w:p w14:paraId="0433A2D1" w14:textId="77777777" w:rsidR="002B47EF" w:rsidRDefault="002B47EF" w:rsidP="002B47EF"/>
    <w:p w14:paraId="72B07C7B" w14:textId="77777777" w:rsidR="002B47EF" w:rsidRDefault="002B47EF" w:rsidP="002B47EF"/>
    <w:p w14:paraId="77A45F3C" w14:textId="77777777" w:rsidR="002B47EF" w:rsidRDefault="002B47EF" w:rsidP="002B47EF"/>
    <w:p w14:paraId="77E67801" w14:textId="77777777" w:rsidR="002B47EF" w:rsidRDefault="002B47EF" w:rsidP="002B47EF">
      <w:pPr>
        <w:spacing w:before="120"/>
        <w:jc w:val="center"/>
      </w:pPr>
      <w:r>
        <w:rPr>
          <w:noProof/>
          <w:color w:val="595959"/>
          <w:sz w:val="18"/>
          <w:szCs w:val="18"/>
          <w:lang w:eastAsia="el-GR"/>
        </w:rPr>
        <mc:AlternateContent>
          <mc:Choice Requires="wps">
            <w:drawing>
              <wp:anchor distT="0" distB="0" distL="114300" distR="114300" simplePos="0" relativeHeight="251660288" behindDoc="0" locked="0" layoutInCell="1" allowOverlap="1" wp14:anchorId="132E7048" wp14:editId="77963FE9">
                <wp:simplePos x="0" y="0"/>
                <wp:positionH relativeFrom="column">
                  <wp:posOffset>109215</wp:posOffset>
                </wp:positionH>
                <wp:positionV relativeFrom="paragraph">
                  <wp:posOffset>1271</wp:posOffset>
                </wp:positionV>
                <wp:extent cx="1619887" cy="647066"/>
                <wp:effectExtent l="0" t="0" r="0" b="634"/>
                <wp:wrapNone/>
                <wp:docPr id="5" name="Πλαίσιο κειμένου 6"/>
                <wp:cNvGraphicFramePr/>
                <a:graphic xmlns:a="http://schemas.openxmlformats.org/drawingml/2006/main">
                  <a:graphicData uri="http://schemas.microsoft.com/office/word/2010/wordprocessingShape">
                    <wps:wsp>
                      <wps:cNvSpPr txBox="1"/>
                      <wps:spPr>
                        <a:xfrm>
                          <a:off x="0" y="0"/>
                          <a:ext cx="1619887" cy="647066"/>
                        </a:xfrm>
                        <a:prstGeom prst="rect">
                          <a:avLst/>
                        </a:prstGeom>
                        <a:noFill/>
                        <a:ln>
                          <a:noFill/>
                          <a:prstDash/>
                        </a:ln>
                      </wps:spPr>
                      <wps:txbx>
                        <w:txbxContent>
                          <w:p w14:paraId="5BBED9DB" w14:textId="77777777" w:rsidR="002B47EF" w:rsidRDefault="002B47EF" w:rsidP="002B47EF">
                            <w:pPr>
                              <w:jc w:val="center"/>
                              <w:rPr>
                                <w:color w:val="595959"/>
                                <w:sz w:val="18"/>
                                <w:szCs w:val="18"/>
                              </w:rPr>
                            </w:pPr>
                            <w:r>
                              <w:rPr>
                                <w:color w:val="595959"/>
                                <w:sz w:val="18"/>
                                <w:szCs w:val="18"/>
                              </w:rPr>
                              <w:t xml:space="preserve">         Λ. Συγγρού 136, </w:t>
                            </w:r>
                          </w:p>
                          <w:p w14:paraId="43B89D8B" w14:textId="77777777" w:rsidR="002B47EF" w:rsidRDefault="002B47EF" w:rsidP="002B47EF">
                            <w:pPr>
                              <w:jc w:val="right"/>
                              <w:rPr>
                                <w:color w:val="595959"/>
                                <w:sz w:val="18"/>
                                <w:szCs w:val="18"/>
                              </w:rPr>
                            </w:pPr>
                            <w:r>
                              <w:rPr>
                                <w:color w:val="595959"/>
                                <w:sz w:val="18"/>
                                <w:szCs w:val="18"/>
                              </w:rPr>
                              <w:t>17671, Καλλιθέα-Αθήνα</w:t>
                            </w:r>
                          </w:p>
                        </w:txbxContent>
                      </wps:txbx>
                      <wps:bodyPr vert="horz" wrap="square" lIns="91440" tIns="45720" rIns="91440" bIns="45720" anchor="t" anchorCtr="0" compatLnSpc="1">
                        <a:noAutofit/>
                      </wps:bodyPr>
                    </wps:wsp>
                  </a:graphicData>
                </a:graphic>
              </wp:anchor>
            </w:drawing>
          </mc:Choice>
          <mc:Fallback>
            <w:pict>
              <v:shapetype w14:anchorId="132E7048" id="_x0000_t202" coordsize="21600,21600" o:spt="202" path="m,l,21600r21600,l21600,xe">
                <v:stroke joinstyle="miter"/>
                <v:path gradientshapeok="t" o:connecttype="rect"/>
              </v:shapetype>
              <v:shape id="Πλαίσιο κειμένου 6" o:spid="_x0000_s1026" type="#_x0000_t202" style="position:absolute;left:0;text-align:left;margin-left:8.6pt;margin-top:.1pt;width:127.55pt;height:5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" filled="f" stroked="f">
                <v:textbox>
                  <w:txbxContent>
                    <w:p w14:paraId="5BBED9DB" w14:textId="77777777" w:rsidR="002B47EF" w:rsidRDefault="002B47EF" w:rsidP="002B47EF">
                      <w:pPr>
                        <w:jc w:val="center"/>
                        <w:rPr>
                          <w:color w:val="595959"/>
                          <w:sz w:val="18"/>
                          <w:szCs w:val="18"/>
                        </w:rPr>
                      </w:pPr>
                      <w:r>
                        <w:rPr>
                          <w:color w:val="595959"/>
                          <w:sz w:val="18"/>
                          <w:szCs w:val="18"/>
                        </w:rPr>
                        <w:t xml:space="preserve">         Λ. Συγγρού 136, </w:t>
                      </w:r>
                    </w:p>
                    <w:p w14:paraId="43B89D8B" w14:textId="77777777" w:rsidR="002B47EF" w:rsidRDefault="002B47EF" w:rsidP="002B47EF">
                      <w:pPr>
                        <w:jc w:val="right"/>
                        <w:rPr>
                          <w:color w:val="595959"/>
                          <w:sz w:val="18"/>
                          <w:szCs w:val="18"/>
                        </w:rPr>
                      </w:pPr>
                      <w:r>
                        <w:rPr>
                          <w:color w:val="595959"/>
                          <w:sz w:val="18"/>
                          <w:szCs w:val="18"/>
                        </w:rPr>
                        <w:t>17671, Καλλιθέα-Αθήνα</w:t>
                      </w:r>
                    </w:p>
                  </w:txbxContent>
                </v:textbox>
              </v:shape>
            </w:pict>
          </mc:Fallback>
        </mc:AlternateContent>
      </w:r>
      <w:r>
        <w:rPr>
          <w:noProof/>
          <w:color w:val="595959"/>
          <w:sz w:val="18"/>
          <w:szCs w:val="18"/>
          <w:lang w:eastAsia="el-GR"/>
        </w:rPr>
        <mc:AlternateContent>
          <mc:Choice Requires="wps">
            <w:drawing>
              <wp:anchor distT="0" distB="0" distL="114300" distR="114300" simplePos="0" relativeHeight="251661312" behindDoc="0" locked="0" layoutInCell="1" allowOverlap="1" wp14:anchorId="5A1ED1F7" wp14:editId="6B69E88A">
                <wp:simplePos x="0" y="0"/>
                <wp:positionH relativeFrom="column">
                  <wp:posOffset>4023990</wp:posOffset>
                </wp:positionH>
                <wp:positionV relativeFrom="paragraph">
                  <wp:posOffset>10799</wp:posOffset>
                </wp:positionV>
                <wp:extent cx="1499872" cy="628650"/>
                <wp:effectExtent l="0" t="0" r="0" b="0"/>
                <wp:wrapNone/>
                <wp:docPr id="6" name="Πλαίσιο κειμένου 17"/>
                <wp:cNvGraphicFramePr/>
                <a:graphic xmlns:a="http://schemas.openxmlformats.org/drawingml/2006/main">
                  <a:graphicData uri="http://schemas.microsoft.com/office/word/2010/wordprocessingShape">
                    <wps:wsp>
                      <wps:cNvSpPr txBox="1"/>
                      <wps:spPr>
                        <a:xfrm>
                          <a:off x="0" y="0"/>
                          <a:ext cx="1499872" cy="628650"/>
                        </a:xfrm>
                        <a:prstGeom prst="rect">
                          <a:avLst/>
                        </a:prstGeom>
                        <a:noFill/>
                        <a:ln>
                          <a:noFill/>
                          <a:prstDash/>
                        </a:ln>
                      </wps:spPr>
                      <wps:txbx>
                        <w:txbxContent>
                          <w:p w14:paraId="1395926E" w14:textId="77777777" w:rsidR="002B47EF" w:rsidRDefault="002B47EF" w:rsidP="002B47EF">
                            <w:pPr>
                              <w:rPr>
                                <w:color w:val="595959"/>
                                <w:sz w:val="18"/>
                                <w:szCs w:val="18"/>
                              </w:rPr>
                            </w:pPr>
                            <w:r>
                              <w:rPr>
                                <w:color w:val="595959"/>
                                <w:sz w:val="18"/>
                                <w:szCs w:val="18"/>
                              </w:rPr>
                              <w:t xml:space="preserve">       136, </w:t>
                            </w:r>
                            <w:proofErr w:type="spellStart"/>
                            <w:r>
                              <w:rPr>
                                <w:color w:val="595959"/>
                                <w:sz w:val="18"/>
                                <w:szCs w:val="18"/>
                              </w:rPr>
                              <w:t>Syngrou</w:t>
                            </w:r>
                            <w:proofErr w:type="spellEnd"/>
                            <w:r>
                              <w:rPr>
                                <w:color w:val="595959"/>
                                <w:sz w:val="18"/>
                                <w:szCs w:val="18"/>
                              </w:rPr>
                              <w:t xml:space="preserve"> </w:t>
                            </w:r>
                            <w:proofErr w:type="spellStart"/>
                            <w:r>
                              <w:rPr>
                                <w:color w:val="595959"/>
                                <w:sz w:val="18"/>
                                <w:szCs w:val="18"/>
                              </w:rPr>
                              <w:t>Av</w:t>
                            </w:r>
                            <w:proofErr w:type="spellEnd"/>
                            <w:r>
                              <w:rPr>
                                <w:color w:val="595959"/>
                                <w:sz w:val="18"/>
                                <w:szCs w:val="18"/>
                              </w:rPr>
                              <w:t>.,</w:t>
                            </w:r>
                          </w:p>
                          <w:p w14:paraId="6C1F4C77" w14:textId="77777777" w:rsidR="002B47EF" w:rsidRDefault="002B47EF" w:rsidP="002B47EF">
                            <w:pPr>
                              <w:rPr>
                                <w:color w:val="595959"/>
                                <w:sz w:val="18"/>
                                <w:szCs w:val="18"/>
                              </w:rPr>
                            </w:pPr>
                            <w:r>
                              <w:rPr>
                                <w:color w:val="595959"/>
                                <w:sz w:val="18"/>
                                <w:szCs w:val="18"/>
                              </w:rPr>
                              <w:t xml:space="preserve">17671, </w:t>
                            </w:r>
                            <w:proofErr w:type="spellStart"/>
                            <w:r>
                              <w:rPr>
                                <w:color w:val="595959"/>
                                <w:sz w:val="18"/>
                                <w:szCs w:val="18"/>
                              </w:rPr>
                              <w:t>Kallithea-Greece</w:t>
                            </w:r>
                            <w:proofErr w:type="spellEnd"/>
                          </w:p>
                          <w:p w14:paraId="07C56E84" w14:textId="77777777" w:rsidR="002B47EF" w:rsidRDefault="002B47EF" w:rsidP="002B47EF">
                            <w:pPr>
                              <w:rPr>
                                <w:sz w:val="18"/>
                                <w:szCs w:val="18"/>
                              </w:rPr>
                            </w:pPr>
                          </w:p>
                        </w:txbxContent>
                      </wps:txbx>
                      <wps:bodyPr vert="horz" wrap="square" lIns="91440" tIns="45720" rIns="91440" bIns="45720" anchor="t" anchorCtr="0" compatLnSpc="1">
                        <a:noAutofit/>
                      </wps:bodyPr>
                    </wps:wsp>
                  </a:graphicData>
                </a:graphic>
              </wp:anchor>
            </w:drawing>
          </mc:Choice>
          <mc:Fallback>
            <w:pict>
              <v:shape w14:anchorId="5A1ED1F7" id="Πλαίσιο κειμένου 17" o:spid="_x0000_s1027" type="#_x0000_t202" style="position:absolute;left:0;text-align:left;margin-left:316.85pt;margin-top:.85pt;width:118.1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" filled="f" stroked="f">
                <v:textbox>
                  <w:txbxContent>
                    <w:p w14:paraId="1395926E" w14:textId="77777777" w:rsidR="002B47EF" w:rsidRDefault="002B47EF" w:rsidP="002B47EF">
                      <w:pPr>
                        <w:rPr>
                          <w:color w:val="595959"/>
                          <w:sz w:val="18"/>
                          <w:szCs w:val="18"/>
                        </w:rPr>
                      </w:pPr>
                      <w:r>
                        <w:rPr>
                          <w:color w:val="595959"/>
                          <w:sz w:val="18"/>
                          <w:szCs w:val="18"/>
                        </w:rPr>
                        <w:t xml:space="preserve">       </w:t>
                      </w:r>
                      <w:r>
                        <w:rPr>
                          <w:color w:val="595959"/>
                          <w:sz w:val="18"/>
                          <w:szCs w:val="18"/>
                        </w:rPr>
                        <w:t xml:space="preserve">136, </w:t>
                      </w:r>
                      <w:proofErr w:type="spellStart"/>
                      <w:r>
                        <w:rPr>
                          <w:color w:val="595959"/>
                          <w:sz w:val="18"/>
                          <w:szCs w:val="18"/>
                        </w:rPr>
                        <w:t>Syngrou</w:t>
                      </w:r>
                      <w:proofErr w:type="spellEnd"/>
                      <w:r>
                        <w:rPr>
                          <w:color w:val="595959"/>
                          <w:sz w:val="18"/>
                          <w:szCs w:val="18"/>
                        </w:rPr>
                        <w:t xml:space="preserve"> </w:t>
                      </w:r>
                      <w:proofErr w:type="spellStart"/>
                      <w:r>
                        <w:rPr>
                          <w:color w:val="595959"/>
                          <w:sz w:val="18"/>
                          <w:szCs w:val="18"/>
                        </w:rPr>
                        <w:t>Av</w:t>
                      </w:r>
                      <w:proofErr w:type="spellEnd"/>
                      <w:r>
                        <w:rPr>
                          <w:color w:val="595959"/>
                          <w:sz w:val="18"/>
                          <w:szCs w:val="18"/>
                        </w:rPr>
                        <w:t>.,</w:t>
                      </w:r>
                    </w:p>
                    <w:p w14:paraId="6C1F4C77" w14:textId="77777777" w:rsidR="002B47EF" w:rsidRDefault="002B47EF" w:rsidP="002B47EF">
                      <w:pPr>
                        <w:rPr>
                          <w:color w:val="595959"/>
                          <w:sz w:val="18"/>
                          <w:szCs w:val="18"/>
                        </w:rPr>
                      </w:pPr>
                      <w:r>
                        <w:rPr>
                          <w:color w:val="595959"/>
                          <w:sz w:val="18"/>
                          <w:szCs w:val="18"/>
                        </w:rPr>
                        <w:t xml:space="preserve">17671, </w:t>
                      </w:r>
                      <w:proofErr w:type="spellStart"/>
                      <w:r>
                        <w:rPr>
                          <w:color w:val="595959"/>
                          <w:sz w:val="18"/>
                          <w:szCs w:val="18"/>
                        </w:rPr>
                        <w:t>Kallithea-Greece</w:t>
                      </w:r>
                      <w:proofErr w:type="spellEnd"/>
                    </w:p>
                    <w:p w14:paraId="07C56E84" w14:textId="77777777" w:rsidR="002B47EF" w:rsidRDefault="002B47EF" w:rsidP="002B47EF">
                      <w:pPr>
                        <w:rPr>
                          <w:sz w:val="18"/>
                          <w:szCs w:val="18"/>
                        </w:rPr>
                      </w:pPr>
                    </w:p>
                  </w:txbxContent>
                </v:textbox>
              </v:shape>
            </w:pict>
          </mc:Fallback>
        </mc:AlternateContent>
      </w:r>
      <w:r>
        <w:rPr>
          <w:noProof/>
          <w:color w:val="595959"/>
          <w:sz w:val="18"/>
          <w:szCs w:val="18"/>
          <w:lang w:eastAsia="el-GR"/>
        </w:rPr>
        <mc:AlternateContent>
          <mc:Choice Requires="wps">
            <w:drawing>
              <wp:anchor distT="0" distB="0" distL="114300" distR="114300" simplePos="0" relativeHeight="251662336" behindDoc="0" locked="0" layoutInCell="1" allowOverlap="1" wp14:anchorId="590AE0FB" wp14:editId="1165D7ED">
                <wp:simplePos x="0" y="0"/>
                <wp:positionH relativeFrom="column">
                  <wp:posOffset>-54882</wp:posOffset>
                </wp:positionH>
                <wp:positionV relativeFrom="paragraph">
                  <wp:posOffset>-66037</wp:posOffset>
                </wp:positionV>
                <wp:extent cx="5836285" cy="0"/>
                <wp:effectExtent l="0" t="0" r="0" b="0"/>
                <wp:wrapNone/>
                <wp:docPr id="7" name="Ευθεία γραμμή σύνδεσης 18"/>
                <wp:cNvGraphicFramePr/>
                <a:graphic xmlns:a="http://schemas.openxmlformats.org/drawingml/2006/main">
                  <a:graphicData uri="http://schemas.microsoft.com/office/word/2010/wordprocessingShape">
                    <wps:wsp>
                      <wps:cNvCnPr/>
                      <wps:spPr>
                        <a:xfrm>
                          <a:off x="0" y="0"/>
                          <a:ext cx="5836285" cy="0"/>
                        </a:xfrm>
                        <a:prstGeom prst="straightConnector1">
                          <a:avLst/>
                        </a:prstGeom>
                        <a:noFill/>
                        <a:ln w="15873" cap="flat">
                          <a:solidFill>
                            <a:srgbClr val="B30000"/>
                          </a:solidFill>
                          <a:prstDash val="solid"/>
                          <a:miter/>
                        </a:ln>
                      </wps:spPr>
                      <wps:bodyPr/>
                    </wps:wsp>
                  </a:graphicData>
                </a:graphic>
              </wp:anchor>
            </w:drawing>
          </mc:Choice>
          <mc:Fallback>
            <w:pict>
              <v:shape w14:anchorId="0D407B4A" id="Ευθεία γραμμή σύνδεσης 18" o:spid="_x0000_s1026" type="#_x0000_t32" style="position:absolute;margin-left:-4.3pt;margin-top:-5.2pt;width:459.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" strokecolor="#b30000" strokeweight=".44092mm">
                <v:stroke joinstyle="miter"/>
              </v:shape>
            </w:pict>
          </mc:Fallback>
        </mc:AlternateContent>
      </w:r>
      <w:r>
        <w:rPr>
          <w:color w:val="595959"/>
          <w:sz w:val="18"/>
          <w:szCs w:val="18"/>
        </w:rPr>
        <w:t>+30 210 920 1347</w:t>
      </w:r>
    </w:p>
    <w:bookmarkEnd w:id="0"/>
    <w:p w14:paraId="5F96BE44" w14:textId="77777777" w:rsidR="002B47EF" w:rsidRDefault="002B47EF" w:rsidP="002B47EF"/>
    <w:p w14:paraId="230A37E9" w14:textId="77777777" w:rsidR="00AF1925" w:rsidRDefault="00AF1925"/>
    <w:sectPr w:rsidR="00AF1925" w:rsidSect="002B47EF">
      <w:pgSz w:w="12240" w:h="15840"/>
      <w:pgMar w:top="993"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858"/>
    <w:multiLevelType w:val="multilevel"/>
    <w:tmpl w:val="84F63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9D17FAD"/>
    <w:multiLevelType w:val="hybridMultilevel"/>
    <w:tmpl w:val="3D78B506"/>
    <w:lvl w:ilvl="0" w:tplc="8E0008CE">
      <w:start w:val="5"/>
      <w:numFmt w:val="bullet"/>
      <w:lvlText w:val="-"/>
      <w:lvlJc w:val="left"/>
      <w:pPr>
        <w:ind w:left="720" w:hanging="360"/>
      </w:pPr>
      <w:rPr>
        <w:rFonts w:ascii="Palatino Linotype" w:eastAsia="Lucida Sans Unicode" w:hAnsi="Palatino Linotype"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13711">
    <w:abstractNumId w:val="0"/>
  </w:num>
  <w:num w:numId="2" w16cid:durableId="114519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EF"/>
    <w:rsid w:val="002B47EF"/>
    <w:rsid w:val="004376BE"/>
    <w:rsid w:val="004700BF"/>
    <w:rsid w:val="00552E72"/>
    <w:rsid w:val="005F5D4D"/>
    <w:rsid w:val="00A96974"/>
    <w:rsid w:val="00AF1925"/>
    <w:rsid w:val="00BD55C6"/>
    <w:rsid w:val="00CC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02AE"/>
  <w15:chartTrackingRefBased/>
  <w15:docId w15:val="{AD2E73E2-6C74-4694-9D6B-8A379DD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7EF"/>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l-GR"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B47EF"/>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l-GR" w:eastAsia="zh-CN" w:bidi="hi-IN"/>
    </w:rPr>
  </w:style>
  <w:style w:type="character" w:styleId="-">
    <w:name w:val="Hyperlink"/>
    <w:rsid w:val="002B47EF"/>
    <w:rPr>
      <w:color w:val="0563C1"/>
      <w:u w:val="single"/>
    </w:rPr>
  </w:style>
  <w:style w:type="paragraph" w:styleId="a3">
    <w:name w:val="Body Text Indent"/>
    <w:basedOn w:val="a"/>
    <w:link w:val="Char"/>
    <w:rsid w:val="002B47EF"/>
    <w:pPr>
      <w:spacing w:after="120"/>
      <w:ind w:left="283"/>
    </w:pPr>
    <w:rPr>
      <w:rFonts w:cs="Mangal"/>
      <w:szCs w:val="21"/>
    </w:rPr>
  </w:style>
  <w:style w:type="character" w:customStyle="1" w:styleId="Char">
    <w:name w:val="Σώμα κείμενου με εσοχή Char"/>
    <w:basedOn w:val="a0"/>
    <w:link w:val="a3"/>
    <w:rsid w:val="002B47EF"/>
    <w:rPr>
      <w:rFonts w:ascii="Times New Roman" w:eastAsia="Lucida Sans Unicode" w:hAnsi="Times New Roman" w:cs="Mangal"/>
      <w:kern w:val="3"/>
      <w:sz w:val="24"/>
      <w:szCs w:val="21"/>
      <w:lang w:val="el-GR" w:eastAsia="zh-CN" w:bidi="hi-IN"/>
    </w:rPr>
  </w:style>
  <w:style w:type="paragraph" w:styleId="a4">
    <w:name w:val="header"/>
    <w:basedOn w:val="a"/>
    <w:link w:val="Char0"/>
    <w:rsid w:val="002B47EF"/>
    <w:pPr>
      <w:widowControl/>
      <w:tabs>
        <w:tab w:val="center" w:pos="4153"/>
        <w:tab w:val="right" w:pos="8306"/>
      </w:tabs>
      <w:textAlignment w:val="auto"/>
    </w:pPr>
    <w:rPr>
      <w:rFonts w:ascii="Calibri" w:eastAsia="Calibri" w:hAnsi="Calibri" w:cs="Times New Roman"/>
      <w:kern w:val="0"/>
      <w:lang w:eastAsia="en-US" w:bidi="ar-SA"/>
    </w:rPr>
  </w:style>
  <w:style w:type="character" w:customStyle="1" w:styleId="Char0">
    <w:name w:val="Κεφαλίδα Char"/>
    <w:basedOn w:val="a0"/>
    <w:link w:val="a4"/>
    <w:rsid w:val="002B47EF"/>
    <w:rPr>
      <w:rFonts w:ascii="Calibri" w:eastAsia="Calibri" w:hAnsi="Calibri" w:cs="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lla.minedu.gov.gr/aei-reg4" TargetMode="External"/><Relationship Id="rId3" Type="http://schemas.openxmlformats.org/officeDocument/2006/relationships/styles" Target="styles.xml"/><Relationship Id="rId7" Type="http://schemas.openxmlformats.org/officeDocument/2006/relationships/hyperlink" Target="https://apella.minedu.gov.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nteion.gr" TargetMode="External"/><Relationship Id="rId4" Type="http://schemas.openxmlformats.org/officeDocument/2006/relationships/settings" Target="settings.xml"/><Relationship Id="rId9" Type="http://schemas.openxmlformats.org/officeDocument/2006/relationships/hyperlink" Target="https://apella.minedu.gov.gr/manu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8E01-A3E8-4820-B6A6-591A7790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432</Words>
  <Characters>2463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Προνοϊτη</dc:creator>
  <cp:keywords/>
  <dc:description/>
  <cp:lastModifiedBy>Γεωργία Προνοϊτη</cp:lastModifiedBy>
  <cp:revision>7</cp:revision>
  <dcterms:created xsi:type="dcterms:W3CDTF">2022-10-05T07:41:00Z</dcterms:created>
  <dcterms:modified xsi:type="dcterms:W3CDTF">2022-10-26T07:13:00Z</dcterms:modified>
</cp:coreProperties>
</file>