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58" w:rsidRDefault="00A27645" w:rsidP="00A27645">
      <w:pPr>
        <w:spacing w:after="0" w:line="240" w:lineRule="auto"/>
        <w:jc w:val="both"/>
        <w:rPr>
          <w:b/>
          <w:sz w:val="24"/>
          <w:szCs w:val="24"/>
        </w:rPr>
      </w:pPr>
      <w:r w:rsidRPr="00A27645">
        <w:rPr>
          <w:b/>
          <w:sz w:val="24"/>
          <w:szCs w:val="24"/>
        </w:rPr>
        <w:t xml:space="preserve">04-10-2021 Εκπαιδευτικό πρόγραμμα του Φορέα «ΑΜΚΕ ΑΕΙΦΟΡΟΥΜ», με θέμα : «Σήμα Αειφόρο Σχολείο» για το σχολικό έτος 2021-2022.  </w:t>
      </w:r>
    </w:p>
    <w:p w:rsidR="00A27645" w:rsidRDefault="00A27645" w:rsidP="00A27645">
      <w:pPr>
        <w:spacing w:after="0" w:line="240" w:lineRule="auto"/>
        <w:jc w:val="both"/>
        <w:rPr>
          <w:b/>
          <w:sz w:val="24"/>
          <w:szCs w:val="24"/>
        </w:rPr>
      </w:pPr>
    </w:p>
    <w:p w:rsidR="00A27645" w:rsidRDefault="00A27645" w:rsidP="00A2764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Το πρόγραμμα απευθύνεται σε μαθητές /</w:t>
      </w:r>
      <w:proofErr w:type="spellStart"/>
      <w:r>
        <w:rPr>
          <w:sz w:val="24"/>
          <w:szCs w:val="24"/>
        </w:rPr>
        <w:t>τριες</w:t>
      </w:r>
      <w:proofErr w:type="spellEnd"/>
      <w:r>
        <w:rPr>
          <w:sz w:val="24"/>
          <w:szCs w:val="24"/>
        </w:rPr>
        <w:t xml:space="preserve"> της Πρωτοβάθμιας και Δευτεροβάθμιας Εκπαίδευσης για το σχολικό έτος 2021-2022. </w:t>
      </w:r>
    </w:p>
    <w:p w:rsidR="00A27645" w:rsidRDefault="00A27645" w:rsidP="00A27645">
      <w:pPr>
        <w:spacing w:after="0" w:line="240" w:lineRule="auto"/>
        <w:jc w:val="both"/>
        <w:rPr>
          <w:sz w:val="24"/>
          <w:szCs w:val="24"/>
        </w:rPr>
      </w:pPr>
    </w:p>
    <w:p w:rsidR="00A27645" w:rsidRDefault="00A27645" w:rsidP="00A2764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27645">
        <w:rPr>
          <w:rFonts w:ascii="Calibri" w:hAnsi="Calibri" w:cs="Calibri"/>
          <w:sz w:val="24"/>
          <w:szCs w:val="24"/>
        </w:rPr>
        <w:t>Η συμμετοχή των μαθητών/μαθητριών στο εν λόγω πρόγραμμα  είναι προαιρετική</w:t>
      </w:r>
      <w:r>
        <w:rPr>
          <w:rFonts w:ascii="Calibri" w:hAnsi="Calibri" w:cs="Calibri"/>
          <w:sz w:val="24"/>
          <w:szCs w:val="24"/>
        </w:rPr>
        <w:t>.</w:t>
      </w:r>
    </w:p>
    <w:p w:rsidR="00A27645" w:rsidRDefault="00A27645" w:rsidP="00A2764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A27645" w:rsidRPr="00A27645" w:rsidRDefault="00A27645" w:rsidP="00A276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27645">
        <w:rPr>
          <w:rFonts w:ascii="Calibri" w:hAnsi="Calibri" w:cs="Calibri"/>
          <w:color w:val="000000"/>
          <w:sz w:val="24"/>
          <w:szCs w:val="24"/>
        </w:rPr>
        <w:t>Προς ενημέρωση κάθε ενδιαφερομένου η παρούσα έγκριση αναρτάται στην ιστοσελίδα του Υ.ΠΑΙ.Θ.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27645">
        <w:rPr>
          <w:rFonts w:ascii="Calibri" w:hAnsi="Calibri" w:cs="Calibri"/>
          <w:color w:val="0563C2"/>
          <w:sz w:val="24"/>
          <w:szCs w:val="24"/>
        </w:rPr>
        <w:t>http://edu-gate.minedu.gov.gr/</w:t>
      </w:r>
    </w:p>
    <w:sectPr w:rsidR="00A27645" w:rsidRPr="00A276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45"/>
    <w:rsid w:val="006A15C1"/>
    <w:rsid w:val="008E6D74"/>
    <w:rsid w:val="00A2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383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Αγγελική Γιακουμάκη</dc:creator>
  <cp:lastModifiedBy>Αγγελική Γιακουμάκη</cp:lastModifiedBy>
  <cp:revision>1</cp:revision>
  <dcterms:created xsi:type="dcterms:W3CDTF">2021-10-11T07:09:00Z</dcterms:created>
  <dcterms:modified xsi:type="dcterms:W3CDTF">2021-10-11T07:17:00Z</dcterms:modified>
</cp:coreProperties>
</file>